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C45" w:rsidRPr="00B33FC8" w:rsidRDefault="00DA17E4" w:rsidP="00C0106E">
      <w:pPr>
        <w:shd w:val="clear" w:color="auto" w:fill="FFFFFF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6299835" cy="8661655"/>
            <wp:effectExtent l="19050" t="0" r="571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66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06E" w:rsidRDefault="00C0106E" w:rsidP="00C0106E">
      <w:pPr>
        <w:widowControl w:val="0"/>
        <w:ind w:firstLine="720"/>
        <w:jc w:val="center"/>
        <w:rPr>
          <w:b/>
          <w:snapToGrid w:val="0"/>
          <w:sz w:val="24"/>
          <w:szCs w:val="24"/>
        </w:rPr>
      </w:pPr>
    </w:p>
    <w:p w:rsidR="00C0106E" w:rsidRDefault="00C0106E" w:rsidP="00C0106E">
      <w:pPr>
        <w:widowControl w:val="0"/>
        <w:ind w:firstLine="720"/>
        <w:jc w:val="center"/>
        <w:rPr>
          <w:b/>
          <w:snapToGrid w:val="0"/>
          <w:sz w:val="24"/>
          <w:szCs w:val="24"/>
        </w:rPr>
      </w:pPr>
    </w:p>
    <w:p w:rsidR="00C0106E" w:rsidRDefault="00C0106E" w:rsidP="00C0106E">
      <w:pPr>
        <w:widowControl w:val="0"/>
        <w:ind w:firstLine="720"/>
        <w:jc w:val="center"/>
        <w:rPr>
          <w:b/>
          <w:snapToGrid w:val="0"/>
          <w:sz w:val="24"/>
          <w:szCs w:val="24"/>
        </w:rPr>
      </w:pPr>
    </w:p>
    <w:p w:rsidR="00DA17E4" w:rsidRDefault="00DA17E4" w:rsidP="00C0106E">
      <w:pPr>
        <w:widowControl w:val="0"/>
        <w:ind w:firstLine="720"/>
        <w:jc w:val="center"/>
        <w:rPr>
          <w:b/>
          <w:snapToGrid w:val="0"/>
          <w:sz w:val="24"/>
          <w:szCs w:val="24"/>
        </w:rPr>
      </w:pPr>
    </w:p>
    <w:p w:rsidR="00C0106E" w:rsidRDefault="00C0106E" w:rsidP="00C0106E">
      <w:pPr>
        <w:widowControl w:val="0"/>
        <w:ind w:firstLine="720"/>
        <w:jc w:val="center"/>
        <w:rPr>
          <w:b/>
          <w:snapToGrid w:val="0"/>
          <w:sz w:val="24"/>
          <w:szCs w:val="24"/>
        </w:rPr>
      </w:pPr>
    </w:p>
    <w:p w:rsidR="00C0106E" w:rsidRPr="00B33FC8" w:rsidRDefault="00C0106E" w:rsidP="00C0106E">
      <w:pPr>
        <w:widowControl w:val="0"/>
        <w:ind w:firstLine="720"/>
        <w:jc w:val="center"/>
        <w:rPr>
          <w:b/>
          <w:snapToGrid w:val="0"/>
          <w:sz w:val="24"/>
          <w:szCs w:val="24"/>
        </w:rPr>
      </w:pPr>
      <w:r w:rsidRPr="00B33FC8">
        <w:rPr>
          <w:b/>
          <w:snapToGrid w:val="0"/>
          <w:sz w:val="24"/>
          <w:szCs w:val="24"/>
        </w:rPr>
        <w:lastRenderedPageBreak/>
        <w:t>Пояснительная записка</w:t>
      </w:r>
    </w:p>
    <w:p w:rsidR="00C0106E" w:rsidRPr="00B33FC8" w:rsidRDefault="00C0106E" w:rsidP="00C0106E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</w:p>
    <w:p w:rsidR="00C0106E" w:rsidRPr="00B33FC8" w:rsidRDefault="00C0106E" w:rsidP="00C0106E">
      <w:pPr>
        <w:shd w:val="clear" w:color="auto" w:fill="FFFFFF"/>
        <w:ind w:firstLine="540"/>
        <w:jc w:val="both"/>
        <w:rPr>
          <w:sz w:val="24"/>
          <w:szCs w:val="24"/>
        </w:rPr>
      </w:pPr>
      <w:r w:rsidRPr="00B33FC8">
        <w:rPr>
          <w:sz w:val="24"/>
          <w:szCs w:val="24"/>
        </w:rPr>
        <w:t>Рабоч</w:t>
      </w:r>
      <w:r>
        <w:rPr>
          <w:sz w:val="24"/>
          <w:szCs w:val="24"/>
        </w:rPr>
        <w:t>ая программа по литературе для 7 класса</w:t>
      </w:r>
      <w:r w:rsidRPr="00B33FC8">
        <w:rPr>
          <w:sz w:val="24"/>
          <w:szCs w:val="24"/>
        </w:rPr>
        <w:t xml:space="preserve"> со</w:t>
      </w:r>
      <w:r w:rsidRPr="00B33FC8">
        <w:rPr>
          <w:sz w:val="24"/>
          <w:szCs w:val="24"/>
        </w:rPr>
        <w:softHyphen/>
        <w:t xml:space="preserve">ставлена с использованием материалов </w:t>
      </w:r>
      <w:r w:rsidRPr="00B33FC8">
        <w:rPr>
          <w:b/>
          <w:sz w:val="24"/>
          <w:szCs w:val="24"/>
        </w:rPr>
        <w:t>Федерального государственного образовательного стандарта основного общего об</w:t>
      </w:r>
      <w:r w:rsidRPr="00B33FC8">
        <w:rPr>
          <w:b/>
          <w:sz w:val="24"/>
          <w:szCs w:val="24"/>
        </w:rPr>
        <w:softHyphen/>
        <w:t xml:space="preserve">разования, </w:t>
      </w:r>
      <w:r w:rsidRPr="00B33FC8">
        <w:rPr>
          <w:sz w:val="24"/>
          <w:szCs w:val="24"/>
        </w:rPr>
        <w:t>Примерной программы по литературе для основной школы</w:t>
      </w:r>
      <w:r w:rsidRPr="00B33FC8">
        <w:rPr>
          <w:spacing w:val="16"/>
          <w:sz w:val="24"/>
          <w:szCs w:val="24"/>
        </w:rPr>
        <w:t xml:space="preserve"> и рабочей программы по литературе к предметной линии учебников В.Я. Коровиной, В.П. Журавлева, В.И. Коровина и других.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C0106E" w:rsidRPr="00B33FC8" w:rsidRDefault="00C0106E" w:rsidP="00C0106E">
      <w:pPr>
        <w:widowControl w:val="0"/>
        <w:ind w:firstLine="720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Планируемые р</w:t>
      </w:r>
      <w:r w:rsidRPr="00B33FC8">
        <w:rPr>
          <w:b/>
          <w:snapToGrid w:val="0"/>
          <w:sz w:val="24"/>
          <w:szCs w:val="24"/>
        </w:rPr>
        <w:t>езультаты изучения учебного предмета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i/>
          <w:snapToGrid w:val="0"/>
          <w:sz w:val="24"/>
          <w:szCs w:val="24"/>
        </w:rPr>
        <w:t xml:space="preserve">Личностными </w:t>
      </w:r>
      <w:r w:rsidRPr="00B33FC8">
        <w:rPr>
          <w:snapToGrid w:val="0"/>
          <w:sz w:val="24"/>
          <w:szCs w:val="24"/>
        </w:rPr>
        <w:t>результатами выпускников основной школы, формируемыми при изучении предмета «Литера</w:t>
      </w:r>
      <w:r w:rsidRPr="00B33FC8">
        <w:rPr>
          <w:snapToGrid w:val="0"/>
          <w:sz w:val="24"/>
          <w:szCs w:val="24"/>
        </w:rPr>
        <w:softHyphen/>
        <w:t>тура», являются: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совершенствование духовно-нравственных  качеств личности,  воспитание чувства любви к многонациональ</w:t>
      </w:r>
      <w:r w:rsidRPr="00B33FC8">
        <w:rPr>
          <w:snapToGrid w:val="0"/>
          <w:sz w:val="24"/>
          <w:szCs w:val="24"/>
        </w:rPr>
        <w:softHyphen/>
        <w:t>ному Отечеству, уважительного отношения к русской ли</w:t>
      </w:r>
      <w:r w:rsidRPr="00B33FC8">
        <w:rPr>
          <w:snapToGrid w:val="0"/>
          <w:sz w:val="24"/>
          <w:szCs w:val="24"/>
        </w:rPr>
        <w:softHyphen/>
        <w:t>тературе, к культурам других народов;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использование для решения познавательных и ком</w:t>
      </w:r>
      <w:r w:rsidRPr="00B33FC8">
        <w:rPr>
          <w:snapToGrid w:val="0"/>
          <w:sz w:val="24"/>
          <w:szCs w:val="24"/>
        </w:rPr>
        <w:softHyphen/>
        <w:t>муникативных задач различных источников информации (словари, энциклопедии, интернет  ресурсы и др.).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proofErr w:type="spellStart"/>
      <w:r w:rsidRPr="00B33FC8">
        <w:rPr>
          <w:i/>
          <w:snapToGrid w:val="0"/>
          <w:sz w:val="24"/>
          <w:szCs w:val="24"/>
        </w:rPr>
        <w:t>Метапредметные</w:t>
      </w:r>
      <w:proofErr w:type="spellEnd"/>
      <w:r w:rsidRPr="00B33FC8">
        <w:rPr>
          <w:snapToGrid w:val="0"/>
          <w:sz w:val="24"/>
          <w:szCs w:val="24"/>
        </w:rPr>
        <w:t xml:space="preserve"> результаты изучения предмета «Ли</w:t>
      </w:r>
      <w:r w:rsidRPr="00B33FC8">
        <w:rPr>
          <w:snapToGrid w:val="0"/>
          <w:sz w:val="24"/>
          <w:szCs w:val="24"/>
        </w:rPr>
        <w:softHyphen/>
        <w:t>тература» в основной школе проявляются в: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умении  понимать  проблему,   выдвигать 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</w:t>
      </w:r>
      <w:r w:rsidRPr="00B33FC8">
        <w:rPr>
          <w:snapToGrid w:val="0"/>
          <w:sz w:val="24"/>
          <w:szCs w:val="24"/>
        </w:rPr>
        <w:softHyphen/>
        <w:t>ниях, формулировать выводы;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умении самостоятельно организовывать собственную деятельность, оценивать ее, определять сферу своих инте</w:t>
      </w:r>
      <w:r w:rsidRPr="00B33FC8">
        <w:rPr>
          <w:snapToGrid w:val="0"/>
          <w:sz w:val="24"/>
          <w:szCs w:val="24"/>
        </w:rPr>
        <w:softHyphen/>
        <w:t>ресов;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умении работать с разными источниками информа</w:t>
      </w:r>
      <w:r w:rsidRPr="00B33FC8">
        <w:rPr>
          <w:snapToGrid w:val="0"/>
          <w:sz w:val="24"/>
          <w:szCs w:val="24"/>
        </w:rPr>
        <w:softHyphen/>
        <w:t>ции, находить ее, анализировать, использовать в самосто</w:t>
      </w:r>
      <w:r w:rsidRPr="00B33FC8">
        <w:rPr>
          <w:snapToGrid w:val="0"/>
          <w:sz w:val="24"/>
          <w:szCs w:val="24"/>
        </w:rPr>
        <w:softHyphen/>
        <w:t>ятельной деятельности.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i/>
          <w:snapToGrid w:val="0"/>
          <w:sz w:val="24"/>
          <w:szCs w:val="24"/>
        </w:rPr>
        <w:t xml:space="preserve">Предметные </w:t>
      </w:r>
      <w:r w:rsidRPr="00B33FC8">
        <w:rPr>
          <w:snapToGrid w:val="0"/>
          <w:sz w:val="24"/>
          <w:szCs w:val="24"/>
        </w:rPr>
        <w:t>результаты выпускников основной шко</w:t>
      </w:r>
      <w:r w:rsidRPr="00B33FC8">
        <w:rPr>
          <w:snapToGrid w:val="0"/>
          <w:sz w:val="24"/>
          <w:szCs w:val="24"/>
        </w:rPr>
        <w:softHyphen/>
        <w:t>лы состоят в следующем: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1)  в познавательной сфере: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ключевых проблем изученных произведе</w:t>
      </w:r>
      <w:r w:rsidRPr="00B33FC8">
        <w:rPr>
          <w:snapToGrid w:val="0"/>
          <w:sz w:val="24"/>
          <w:szCs w:val="24"/>
        </w:rPr>
        <w:softHyphen/>
        <w:t xml:space="preserve">ний русского фольклора и фольклора других  народов, древнерусской литературы, литературы </w:t>
      </w:r>
      <w:r w:rsidRPr="00B33FC8">
        <w:rPr>
          <w:snapToGrid w:val="0"/>
          <w:sz w:val="24"/>
          <w:szCs w:val="24"/>
          <w:lang w:val="en-US"/>
        </w:rPr>
        <w:t>XVIII</w:t>
      </w:r>
      <w:r w:rsidRPr="00B33FC8">
        <w:rPr>
          <w:snapToGrid w:val="0"/>
          <w:sz w:val="24"/>
          <w:szCs w:val="24"/>
        </w:rPr>
        <w:t xml:space="preserve"> в., русских писателей </w:t>
      </w:r>
      <w:r w:rsidRPr="00B33FC8">
        <w:rPr>
          <w:snapToGrid w:val="0"/>
          <w:sz w:val="24"/>
          <w:szCs w:val="24"/>
          <w:lang w:val="en-US"/>
        </w:rPr>
        <w:t>XIX</w:t>
      </w:r>
      <w:r w:rsidRPr="00B33FC8">
        <w:rPr>
          <w:snapToGrid w:val="0"/>
          <w:sz w:val="24"/>
          <w:szCs w:val="24"/>
        </w:rPr>
        <w:t>—</w:t>
      </w:r>
      <w:r w:rsidRPr="00B33FC8">
        <w:rPr>
          <w:snapToGrid w:val="0"/>
          <w:sz w:val="24"/>
          <w:szCs w:val="24"/>
          <w:lang w:val="en-US"/>
        </w:rPr>
        <w:t>XX</w:t>
      </w:r>
      <w:r w:rsidRPr="00B33FC8">
        <w:rPr>
          <w:snapToGrid w:val="0"/>
          <w:sz w:val="24"/>
          <w:szCs w:val="24"/>
        </w:rPr>
        <w:t xml:space="preserve"> вв., литературы народов России и за</w:t>
      </w:r>
      <w:r w:rsidRPr="00B33FC8">
        <w:rPr>
          <w:snapToGrid w:val="0"/>
          <w:sz w:val="24"/>
          <w:szCs w:val="24"/>
        </w:rPr>
        <w:softHyphen/>
        <w:t>рубежной литературы;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связи литературных произведений с эпо</w:t>
      </w:r>
      <w:r w:rsidRPr="00B33FC8">
        <w:rPr>
          <w:snapToGrid w:val="0"/>
          <w:sz w:val="24"/>
          <w:szCs w:val="24"/>
        </w:rPr>
        <w:softHyphen/>
        <w:t>хой их написания, выявление заложенных в них вневре</w:t>
      </w:r>
      <w:r w:rsidRPr="00B33FC8">
        <w:rPr>
          <w:snapToGrid w:val="0"/>
          <w:sz w:val="24"/>
          <w:szCs w:val="24"/>
        </w:rPr>
        <w:softHyphen/>
        <w:t>менных,  непреходящих  нравственных  ценностей  и  их современного звучания;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умение анализировать литературное произведение: определять его принадлежность к одному из литератур</w:t>
      </w:r>
      <w:r w:rsidRPr="00B33FC8">
        <w:rPr>
          <w:snapToGrid w:val="0"/>
          <w:sz w:val="24"/>
          <w:szCs w:val="24"/>
        </w:rPr>
        <w:softHyphen/>
        <w:t>ных родов и жанров;  понимать и формулировать тему, идею,  нравственный пафос литературного произведения, характеризовать его героев,  сопоставлять героев  одного или нескольких произведений;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определение в произведении элементов сюжета, ком</w:t>
      </w:r>
      <w:r w:rsidRPr="00B33FC8">
        <w:rPr>
          <w:snapToGrid w:val="0"/>
          <w:sz w:val="24"/>
          <w:szCs w:val="24"/>
        </w:rPr>
        <w:softHyphen/>
        <w:t>позиции,  изобразительно  выразительных средств языка, понимание их роли в раскрытии идейно-художественного содержания   произведения   (элементы  филологического анализа);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владение элементарной литературоведческой терми</w:t>
      </w:r>
      <w:r w:rsidRPr="00B33FC8">
        <w:rPr>
          <w:snapToGrid w:val="0"/>
          <w:sz w:val="24"/>
          <w:szCs w:val="24"/>
        </w:rPr>
        <w:softHyphen/>
        <w:t>нологией при анализе литературного произведения;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2)  в ценностно-ориентационной сфере: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приобщение к духовно-нравственным ценностям рус</w:t>
      </w:r>
      <w:r w:rsidRPr="00B33FC8">
        <w:rPr>
          <w:snapToGrid w:val="0"/>
          <w:sz w:val="24"/>
          <w:szCs w:val="24"/>
        </w:rPr>
        <w:softHyphen/>
        <w:t>ской литературы и культуры, сопоставление их с духов</w:t>
      </w:r>
      <w:r w:rsidRPr="00B33FC8">
        <w:rPr>
          <w:snapToGrid w:val="0"/>
          <w:sz w:val="24"/>
          <w:szCs w:val="24"/>
        </w:rPr>
        <w:softHyphen/>
        <w:t>но-нравственными ценностями других народов;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формулирование собственного отношения к произве</w:t>
      </w:r>
      <w:r w:rsidRPr="00B33FC8">
        <w:rPr>
          <w:snapToGrid w:val="0"/>
          <w:sz w:val="24"/>
          <w:szCs w:val="24"/>
        </w:rPr>
        <w:softHyphen/>
        <w:t>дениям русской литературы, их оценка;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собственная  интерпретация  (в отдельных случаях) изученных литературных произведений;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авторской позиции и своего отношения к ней;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3)  в коммуникативной сфере: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восприятие  на  слух  литературных  произведений разных жанров,  осмысленное чтение и адекватное вос</w:t>
      </w:r>
      <w:r w:rsidRPr="00B33FC8">
        <w:rPr>
          <w:snapToGrid w:val="0"/>
          <w:sz w:val="24"/>
          <w:szCs w:val="24"/>
        </w:rPr>
        <w:softHyphen/>
        <w:t>приятие;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 xml:space="preserve">•  умение пересказывать прозаические произведения или их отрывки с использованием </w:t>
      </w:r>
      <w:r w:rsidRPr="00B33FC8">
        <w:rPr>
          <w:snapToGrid w:val="0"/>
          <w:sz w:val="24"/>
          <w:szCs w:val="24"/>
        </w:rPr>
        <w:lastRenderedPageBreak/>
        <w:t>образных средств рус</w:t>
      </w:r>
      <w:r w:rsidRPr="00B33FC8">
        <w:rPr>
          <w:snapToGrid w:val="0"/>
          <w:sz w:val="24"/>
          <w:szCs w:val="24"/>
        </w:rPr>
        <w:softHyphen/>
        <w:t>ского языка и цитат из текста; отвечать на вопросы по прослушанному или прочитанному тексту; создавать уст</w:t>
      </w:r>
      <w:r w:rsidRPr="00B33FC8">
        <w:rPr>
          <w:snapToGrid w:val="0"/>
          <w:sz w:val="24"/>
          <w:szCs w:val="24"/>
        </w:rPr>
        <w:softHyphen/>
        <w:t>ные монологические высказывания разного типа;  уметь вести диалог;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написание изложений и сочинений на темы, связан</w:t>
      </w:r>
      <w:r w:rsidRPr="00B33FC8">
        <w:rPr>
          <w:snapToGrid w:val="0"/>
          <w:sz w:val="24"/>
          <w:szCs w:val="24"/>
        </w:rPr>
        <w:softHyphen/>
        <w:t>ные с тематикой,  проблематикой изученных произведе</w:t>
      </w:r>
      <w:r w:rsidRPr="00B33FC8">
        <w:rPr>
          <w:snapToGrid w:val="0"/>
          <w:sz w:val="24"/>
          <w:szCs w:val="24"/>
        </w:rPr>
        <w:softHyphen/>
        <w:t>ний, классные и домашние творческие работы, рефераты на литературные и общекультурные темы;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4) в эстетической сфере: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образной природы литературы как явле</w:t>
      </w:r>
      <w:r w:rsidRPr="00B33FC8">
        <w:rPr>
          <w:snapToGrid w:val="0"/>
          <w:sz w:val="24"/>
          <w:szCs w:val="24"/>
        </w:rPr>
        <w:softHyphen/>
        <w:t>ния словесного искусства; эстетическое восприятие произ</w:t>
      </w:r>
      <w:r w:rsidRPr="00B33FC8">
        <w:rPr>
          <w:snapToGrid w:val="0"/>
          <w:sz w:val="24"/>
          <w:szCs w:val="24"/>
        </w:rPr>
        <w:softHyphen/>
        <w:t>ведений литературы; формирование эстетического вкуса;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  <w:r w:rsidRPr="00B33FC8">
        <w:rPr>
          <w:snapToGrid w:val="0"/>
          <w:sz w:val="24"/>
          <w:szCs w:val="24"/>
        </w:rPr>
        <w:t>•  понимание русского слова в его эстетической функ</w:t>
      </w:r>
      <w:r w:rsidRPr="00B33FC8">
        <w:rPr>
          <w:snapToGrid w:val="0"/>
          <w:sz w:val="24"/>
          <w:szCs w:val="24"/>
        </w:rPr>
        <w:softHyphen/>
        <w:t>ции,    роли   изобразительно  выразительных   языковых средств в создании художественных  образов литератур</w:t>
      </w:r>
      <w:r w:rsidRPr="00B33FC8">
        <w:rPr>
          <w:snapToGrid w:val="0"/>
          <w:sz w:val="24"/>
          <w:szCs w:val="24"/>
        </w:rPr>
        <w:softHyphen/>
        <w:t>ных произведений.</w:t>
      </w:r>
    </w:p>
    <w:p w:rsidR="00C0106E" w:rsidRPr="00B33FC8" w:rsidRDefault="00C0106E" w:rsidP="00C0106E">
      <w:pPr>
        <w:widowControl w:val="0"/>
        <w:ind w:firstLine="720"/>
        <w:jc w:val="both"/>
        <w:rPr>
          <w:snapToGrid w:val="0"/>
          <w:sz w:val="24"/>
          <w:szCs w:val="24"/>
        </w:rPr>
      </w:pPr>
    </w:p>
    <w:p w:rsidR="00C0106E" w:rsidRDefault="00C0106E" w:rsidP="00C0106E">
      <w:pPr>
        <w:widowControl w:val="0"/>
        <w:tabs>
          <w:tab w:val="left" w:pos="1260"/>
        </w:tabs>
        <w:autoSpaceDE w:val="0"/>
        <w:autoSpaceDN w:val="0"/>
        <w:adjustRightInd w:val="0"/>
        <w:jc w:val="center"/>
        <w:rPr>
          <w:b/>
          <w:color w:val="000000"/>
          <w:spacing w:val="2"/>
          <w:sz w:val="24"/>
          <w:szCs w:val="24"/>
        </w:rPr>
      </w:pPr>
    </w:p>
    <w:p w:rsidR="00C0106E" w:rsidRDefault="00C0106E" w:rsidP="00C0106E">
      <w:pPr>
        <w:widowControl w:val="0"/>
        <w:tabs>
          <w:tab w:val="left" w:pos="1260"/>
        </w:tabs>
        <w:autoSpaceDE w:val="0"/>
        <w:autoSpaceDN w:val="0"/>
        <w:adjustRightInd w:val="0"/>
        <w:jc w:val="center"/>
        <w:rPr>
          <w:b/>
          <w:color w:val="000000"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>Содержание программного материала</w:t>
      </w:r>
    </w:p>
    <w:p w:rsidR="00C0106E" w:rsidRDefault="00C0106E" w:rsidP="00C0106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23"/>
        <w:ind w:left="29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ВВЕДЕНИЕ 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58" w:right="14" w:firstLine="317"/>
        <w:jc w:val="both"/>
        <w:rPr>
          <w:sz w:val="24"/>
          <w:szCs w:val="24"/>
        </w:rPr>
      </w:pPr>
      <w:r>
        <w:rPr>
          <w:sz w:val="24"/>
          <w:szCs w:val="24"/>
        </w:rPr>
        <w:t>Изображение человека как важнейшая идейно-нрав</w:t>
      </w:r>
      <w:r>
        <w:rPr>
          <w:sz w:val="24"/>
          <w:szCs w:val="24"/>
        </w:rPr>
        <w:softHyphen/>
        <w:t xml:space="preserve">ственная проблема литературы. Взаимосвязь характеров </w:t>
      </w:r>
      <w:r>
        <w:rPr>
          <w:bCs/>
          <w:sz w:val="24"/>
          <w:szCs w:val="24"/>
        </w:rPr>
        <w:t xml:space="preserve">и </w:t>
      </w:r>
      <w:r>
        <w:rPr>
          <w:sz w:val="24"/>
          <w:szCs w:val="24"/>
        </w:rPr>
        <w:t>обстоятельств в художественном произведении. Труд чело</w:t>
      </w:r>
      <w:r>
        <w:rPr>
          <w:sz w:val="24"/>
          <w:szCs w:val="24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38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УСТНОЕ НАРОДНОЕ ТВОРЧЕСТВО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45"/>
        <w:ind w:left="72" w:firstLine="31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Предания. </w:t>
      </w:r>
      <w:r>
        <w:rPr>
          <w:sz w:val="24"/>
          <w:szCs w:val="24"/>
        </w:rPr>
        <w:t xml:space="preserve">Поэтическая автобиография народа. Устный </w:t>
      </w:r>
      <w:r>
        <w:rPr>
          <w:spacing w:val="-2"/>
          <w:sz w:val="24"/>
          <w:szCs w:val="24"/>
        </w:rPr>
        <w:t xml:space="preserve">рассказ об исторических событиях. </w:t>
      </w:r>
      <w:r>
        <w:rPr>
          <w:b/>
          <w:bCs/>
          <w:i/>
          <w:iCs/>
          <w:spacing w:val="-2"/>
          <w:sz w:val="24"/>
          <w:szCs w:val="24"/>
        </w:rPr>
        <w:t>«Воцарение Ивана Гроз</w:t>
      </w:r>
      <w:r>
        <w:rPr>
          <w:b/>
          <w:bCs/>
          <w:i/>
          <w:iCs/>
          <w:spacing w:val="-2"/>
          <w:sz w:val="24"/>
          <w:szCs w:val="24"/>
        </w:rPr>
        <w:softHyphen/>
      </w:r>
      <w:r>
        <w:rPr>
          <w:b/>
          <w:bCs/>
          <w:i/>
          <w:iCs/>
          <w:sz w:val="24"/>
          <w:szCs w:val="24"/>
        </w:rPr>
        <w:t>ного»,  «Сороки-Ведьмы»,   «Петр и плотник».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22" w:firstLine="310"/>
        <w:jc w:val="both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 xml:space="preserve">Былины. </w:t>
      </w:r>
      <w:r>
        <w:rPr>
          <w:b/>
          <w:bCs/>
          <w:i/>
          <w:iCs/>
          <w:spacing w:val="-7"/>
          <w:sz w:val="24"/>
          <w:szCs w:val="24"/>
        </w:rPr>
        <w:t>«</w:t>
      </w:r>
      <w:proofErr w:type="spellStart"/>
      <w:r>
        <w:rPr>
          <w:b/>
          <w:bCs/>
          <w:i/>
          <w:iCs/>
          <w:spacing w:val="-7"/>
          <w:sz w:val="24"/>
          <w:szCs w:val="24"/>
        </w:rPr>
        <w:t>Вольга</w:t>
      </w:r>
      <w:proofErr w:type="spellEnd"/>
      <w:r>
        <w:rPr>
          <w:b/>
          <w:bCs/>
          <w:i/>
          <w:iCs/>
          <w:spacing w:val="-7"/>
          <w:sz w:val="24"/>
          <w:szCs w:val="24"/>
        </w:rPr>
        <w:t xml:space="preserve"> и Микула </w:t>
      </w:r>
      <w:proofErr w:type="spellStart"/>
      <w:r>
        <w:rPr>
          <w:b/>
          <w:bCs/>
          <w:i/>
          <w:iCs/>
          <w:spacing w:val="-7"/>
          <w:sz w:val="24"/>
          <w:szCs w:val="24"/>
        </w:rPr>
        <w:t>Селянинович</w:t>
      </w:r>
      <w:proofErr w:type="spellEnd"/>
      <w:r>
        <w:rPr>
          <w:b/>
          <w:bCs/>
          <w:i/>
          <w:iCs/>
          <w:spacing w:val="-7"/>
          <w:sz w:val="24"/>
          <w:szCs w:val="24"/>
        </w:rPr>
        <w:t xml:space="preserve">». </w:t>
      </w:r>
      <w:r>
        <w:rPr>
          <w:spacing w:val="-7"/>
          <w:sz w:val="24"/>
          <w:szCs w:val="24"/>
        </w:rPr>
        <w:t xml:space="preserve">Воплощение в </w:t>
      </w:r>
      <w:r>
        <w:rPr>
          <w:sz w:val="24"/>
          <w:szCs w:val="24"/>
        </w:rPr>
        <w:t>былине нравственных свойств русского народа, прославле</w:t>
      </w:r>
      <w:r>
        <w:rPr>
          <w:sz w:val="24"/>
          <w:szCs w:val="24"/>
        </w:rPr>
        <w:softHyphen/>
        <w:t>ние мирного труда. Микула — носитель лучших человечес</w:t>
      </w:r>
      <w:r>
        <w:rPr>
          <w:sz w:val="24"/>
          <w:szCs w:val="24"/>
        </w:rPr>
        <w:softHyphen/>
        <w:t>ких качеств (трудолюбие, мастерство, чувство собственного достоинства,  доброта,   щедрость,   физическая   сила).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4"/>
        <w:ind w:right="7" w:firstLine="35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Киевский цикл былин. </w:t>
      </w:r>
      <w:r>
        <w:rPr>
          <w:b/>
          <w:bCs/>
          <w:i/>
          <w:iCs/>
          <w:sz w:val="24"/>
          <w:szCs w:val="24"/>
        </w:rPr>
        <w:t xml:space="preserve">«Илья Муромец и Соловей-разбойник». </w:t>
      </w:r>
      <w:r>
        <w:rPr>
          <w:sz w:val="24"/>
          <w:szCs w:val="24"/>
        </w:rPr>
        <w:t>Бескорыстное служение Родине и народу, му</w:t>
      </w:r>
      <w:r>
        <w:rPr>
          <w:sz w:val="24"/>
          <w:szCs w:val="24"/>
        </w:rPr>
        <w:softHyphen/>
        <w:t>жество, справедливость, чувство собственного достоин</w:t>
      </w:r>
      <w:r>
        <w:rPr>
          <w:sz w:val="24"/>
          <w:szCs w:val="24"/>
        </w:rPr>
        <w:softHyphen/>
        <w:t>ства — основные черты характера Ильи Муромца. (Изуча</w:t>
      </w:r>
      <w:r>
        <w:rPr>
          <w:sz w:val="24"/>
          <w:szCs w:val="24"/>
        </w:rPr>
        <w:softHyphen/>
        <w:t>ется одна былина по выбору.)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22" w:right="7" w:firstLine="3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Новгородский цикл былин. </w:t>
      </w:r>
      <w:r>
        <w:rPr>
          <w:b/>
          <w:bCs/>
          <w:i/>
          <w:iCs/>
          <w:sz w:val="24"/>
          <w:szCs w:val="24"/>
        </w:rPr>
        <w:t xml:space="preserve">«Садко» </w:t>
      </w:r>
      <w:r>
        <w:rPr>
          <w:sz w:val="24"/>
          <w:szCs w:val="24"/>
        </w:rPr>
        <w:t>(для самостоятель</w:t>
      </w:r>
      <w:r>
        <w:rPr>
          <w:sz w:val="24"/>
          <w:szCs w:val="24"/>
        </w:rPr>
        <w:softHyphen/>
        <w:t>ного чтения). Своеобразие былины. Поэтичность. Темати</w:t>
      </w:r>
      <w:r>
        <w:rPr>
          <w:sz w:val="24"/>
          <w:szCs w:val="24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>
        <w:rPr>
          <w:sz w:val="24"/>
          <w:szCs w:val="24"/>
        </w:rPr>
        <w:softHyphen/>
        <w:t>ли. (Для самостоятельного чтения.)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22" w:right="7" w:firstLine="324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«Калевала» </w:t>
      </w:r>
      <w:r>
        <w:rPr>
          <w:sz w:val="24"/>
          <w:szCs w:val="24"/>
        </w:rPr>
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>
        <w:rPr>
          <w:sz w:val="24"/>
          <w:szCs w:val="24"/>
        </w:rPr>
        <w:t>Ильмаринен</w:t>
      </w:r>
      <w:proofErr w:type="spellEnd"/>
      <w:r>
        <w:rPr>
          <w:sz w:val="24"/>
          <w:szCs w:val="24"/>
        </w:rPr>
        <w:t xml:space="preserve"> и ведьма Лоухи как представители светлого и темного миров карело-финских эпических песен.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29" w:right="14" w:firstLine="310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Предание (развитие представле</w:t>
      </w:r>
      <w:r>
        <w:rPr>
          <w:sz w:val="24"/>
          <w:szCs w:val="24"/>
        </w:rPr>
        <w:softHyphen/>
        <w:t>ний). Гипербола (развитие представлений). Былина. Руны. Мифологический эпос  (начальные представления).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29" w:right="7" w:firstLine="310"/>
        <w:jc w:val="both"/>
        <w:rPr>
          <w:sz w:val="24"/>
          <w:szCs w:val="24"/>
        </w:rPr>
      </w:pPr>
      <w:r>
        <w:rPr>
          <w:b/>
          <w:bCs/>
          <w:i/>
          <w:iCs/>
          <w:spacing w:val="-2"/>
          <w:sz w:val="24"/>
          <w:szCs w:val="24"/>
        </w:rPr>
        <w:t xml:space="preserve">Пословицы и поговорки. </w:t>
      </w:r>
      <w:r>
        <w:rPr>
          <w:spacing w:val="-2"/>
          <w:sz w:val="24"/>
          <w:szCs w:val="24"/>
        </w:rPr>
        <w:t xml:space="preserve">Народная мудрость пословиц </w:t>
      </w:r>
      <w:r>
        <w:rPr>
          <w:bCs/>
          <w:spacing w:val="-2"/>
          <w:sz w:val="24"/>
          <w:szCs w:val="24"/>
        </w:rPr>
        <w:t>и</w:t>
      </w:r>
      <w:r>
        <w:rPr>
          <w:sz w:val="24"/>
          <w:szCs w:val="24"/>
        </w:rPr>
        <w:t>поговорок. Выражение в них духа народного языка.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22" w:right="7" w:firstLine="3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Сборники пословиц. Собиратели пословиц. Меткость </w:t>
      </w:r>
      <w:r>
        <w:rPr>
          <w:bCs/>
          <w:sz w:val="24"/>
          <w:szCs w:val="24"/>
        </w:rPr>
        <w:t>и</w:t>
      </w:r>
      <w:r>
        <w:rPr>
          <w:sz w:val="24"/>
          <w:szCs w:val="24"/>
        </w:rPr>
        <w:t>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 (эпитеты,   сравнения,   метафоры).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22" w:right="14" w:firstLine="310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Героический эпос, афористи</w:t>
      </w:r>
      <w:r>
        <w:rPr>
          <w:sz w:val="24"/>
          <w:szCs w:val="24"/>
        </w:rPr>
        <w:softHyphen/>
        <w:t>ческие жанры фольклора. Пословицы, поговорки (развитие представлений).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38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ИЗ  ДРЕВНЕРУССКОЙ ЛИТЕРАТУРЫ 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7" w:right="22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«Поучение» Владимира Мономаха </w:t>
      </w:r>
      <w:r>
        <w:rPr>
          <w:sz w:val="24"/>
          <w:szCs w:val="24"/>
        </w:rPr>
        <w:t xml:space="preserve">(отрывок), </w:t>
      </w:r>
      <w:r>
        <w:rPr>
          <w:b/>
          <w:bCs/>
          <w:i/>
          <w:iCs/>
          <w:sz w:val="24"/>
          <w:szCs w:val="24"/>
        </w:rPr>
        <w:t xml:space="preserve">«Повесть о  Петре  и   </w:t>
      </w:r>
      <w:proofErr w:type="spellStart"/>
      <w:r>
        <w:rPr>
          <w:b/>
          <w:bCs/>
          <w:i/>
          <w:iCs/>
          <w:sz w:val="24"/>
          <w:szCs w:val="24"/>
        </w:rPr>
        <w:t>Февронии</w:t>
      </w:r>
      <w:proofErr w:type="spellEnd"/>
      <w:r>
        <w:rPr>
          <w:b/>
          <w:bCs/>
          <w:i/>
          <w:iCs/>
          <w:sz w:val="24"/>
          <w:szCs w:val="24"/>
        </w:rPr>
        <w:t xml:space="preserve">  Муромских».   </w:t>
      </w:r>
      <w:r>
        <w:rPr>
          <w:sz w:val="24"/>
          <w:szCs w:val="24"/>
        </w:rPr>
        <w:t xml:space="preserve">Нравственные  </w:t>
      </w:r>
      <w:proofErr w:type="spellStart"/>
      <w:r>
        <w:rPr>
          <w:sz w:val="24"/>
          <w:szCs w:val="24"/>
        </w:rPr>
        <w:t>заветыДревней</w:t>
      </w:r>
      <w:proofErr w:type="spellEnd"/>
      <w:r>
        <w:rPr>
          <w:sz w:val="24"/>
          <w:szCs w:val="24"/>
        </w:rPr>
        <w:t xml:space="preserve"> Руси. Внимание к личности, гимн любви и вер</w:t>
      </w:r>
      <w:r>
        <w:rPr>
          <w:sz w:val="24"/>
          <w:szCs w:val="24"/>
        </w:rPr>
        <w:softHyphen/>
        <w:t>ности.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right="22" w:firstLine="31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Теория литературы. Поучение (начальные представ</w:t>
      </w:r>
      <w:r>
        <w:rPr>
          <w:sz w:val="24"/>
          <w:szCs w:val="24"/>
        </w:rPr>
        <w:softHyphen/>
        <w:t>ления).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14" w:firstLine="324"/>
        <w:jc w:val="both"/>
        <w:rPr>
          <w:sz w:val="24"/>
          <w:szCs w:val="24"/>
        </w:rPr>
      </w:pPr>
      <w:r>
        <w:rPr>
          <w:b/>
          <w:bCs/>
          <w:i/>
          <w:iCs/>
          <w:spacing w:val="-3"/>
          <w:sz w:val="24"/>
          <w:szCs w:val="24"/>
        </w:rPr>
        <w:t xml:space="preserve">«Повесть временных лет». </w:t>
      </w:r>
      <w:r>
        <w:rPr>
          <w:spacing w:val="-3"/>
          <w:sz w:val="24"/>
          <w:szCs w:val="24"/>
        </w:rPr>
        <w:t xml:space="preserve">Отрывок «О пользе книг». </w:t>
      </w:r>
      <w:r>
        <w:rPr>
          <w:sz w:val="24"/>
          <w:szCs w:val="24"/>
        </w:rPr>
        <w:t>Формирование традиции уважительного отношения к книге.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7" w:right="22" w:firstLine="310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Летопись (развитие представ</w:t>
      </w:r>
      <w:r>
        <w:rPr>
          <w:sz w:val="24"/>
          <w:szCs w:val="24"/>
        </w:rPr>
        <w:softHyphen/>
        <w:t>лений).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23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ИЗ   РУССКОЙ  ЛИТЕРАТУРЫ</w:t>
      </w:r>
      <w:r>
        <w:rPr>
          <w:b/>
          <w:bCs/>
          <w:sz w:val="24"/>
          <w:szCs w:val="24"/>
          <w:lang w:val="en-US"/>
        </w:rPr>
        <w:t>XVIII</w:t>
      </w:r>
      <w:r>
        <w:rPr>
          <w:b/>
          <w:bCs/>
          <w:sz w:val="24"/>
          <w:szCs w:val="24"/>
        </w:rPr>
        <w:t xml:space="preserve">   ВЕКА 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94"/>
        <w:ind w:left="7" w:right="14" w:firstLine="317"/>
        <w:jc w:val="both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Михаил Васильевич Ломоносов.(1ч) </w:t>
      </w:r>
      <w:r>
        <w:rPr>
          <w:spacing w:val="-3"/>
          <w:sz w:val="24"/>
          <w:szCs w:val="24"/>
        </w:rPr>
        <w:t xml:space="preserve">Краткий рассказ об </w:t>
      </w:r>
      <w:r>
        <w:rPr>
          <w:sz w:val="24"/>
          <w:szCs w:val="24"/>
        </w:rPr>
        <w:t>ученом и поэте.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right="7" w:firstLine="324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«К статуе Петра Великого», «Ода на день восшествия </w:t>
      </w:r>
      <w:r>
        <w:rPr>
          <w:b/>
          <w:bCs/>
          <w:i/>
          <w:iCs/>
          <w:spacing w:val="-6"/>
          <w:sz w:val="24"/>
          <w:szCs w:val="24"/>
        </w:rPr>
        <w:t xml:space="preserve">на Всероссийский престол </w:t>
      </w:r>
      <w:proofErr w:type="spellStart"/>
      <w:r>
        <w:rPr>
          <w:b/>
          <w:bCs/>
          <w:i/>
          <w:iCs/>
          <w:spacing w:val="-6"/>
          <w:sz w:val="24"/>
          <w:szCs w:val="24"/>
        </w:rPr>
        <w:t>ея</w:t>
      </w:r>
      <w:proofErr w:type="spellEnd"/>
      <w:r>
        <w:rPr>
          <w:b/>
          <w:bCs/>
          <w:i/>
          <w:iCs/>
          <w:spacing w:val="-6"/>
          <w:sz w:val="24"/>
          <w:szCs w:val="24"/>
        </w:rPr>
        <w:t xml:space="preserve"> Величества государыни Им</w:t>
      </w:r>
      <w:r>
        <w:rPr>
          <w:b/>
          <w:bCs/>
          <w:i/>
          <w:iCs/>
          <w:spacing w:val="-6"/>
          <w:sz w:val="24"/>
          <w:szCs w:val="24"/>
        </w:rPr>
        <w:softHyphen/>
      </w:r>
      <w:r>
        <w:rPr>
          <w:b/>
          <w:bCs/>
          <w:i/>
          <w:iCs/>
          <w:spacing w:val="-4"/>
          <w:sz w:val="24"/>
          <w:szCs w:val="24"/>
        </w:rPr>
        <w:t xml:space="preserve">ператрицы </w:t>
      </w:r>
      <w:proofErr w:type="spellStart"/>
      <w:r>
        <w:rPr>
          <w:b/>
          <w:bCs/>
          <w:i/>
          <w:iCs/>
          <w:spacing w:val="-4"/>
          <w:sz w:val="24"/>
          <w:szCs w:val="24"/>
        </w:rPr>
        <w:t>Елисаветы</w:t>
      </w:r>
      <w:proofErr w:type="spellEnd"/>
      <w:r>
        <w:rPr>
          <w:b/>
          <w:bCs/>
          <w:i/>
          <w:iCs/>
          <w:spacing w:val="-4"/>
          <w:sz w:val="24"/>
          <w:szCs w:val="24"/>
        </w:rPr>
        <w:t xml:space="preserve"> Петровны 1747 года» </w:t>
      </w:r>
      <w:r>
        <w:rPr>
          <w:spacing w:val="-4"/>
          <w:sz w:val="24"/>
          <w:szCs w:val="24"/>
        </w:rPr>
        <w:t xml:space="preserve">(отрывок). </w:t>
      </w:r>
      <w:r>
        <w:rPr>
          <w:sz w:val="24"/>
          <w:szCs w:val="24"/>
        </w:rPr>
        <w:t>Уверенность Ломоносова в будущем русской науки и ее творцов. Патриотизм. Призыв к миру. Признание труда, деяний на благо  Родины важнейшей чертой гражданина. Теория   литературы. Ода (начальные представления).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44"/>
        <w:ind w:left="7" w:right="22" w:firstLine="302"/>
        <w:jc w:val="both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 xml:space="preserve">Гавриил Романович Державин.(1ч) </w:t>
      </w:r>
      <w:r>
        <w:rPr>
          <w:spacing w:val="-4"/>
          <w:sz w:val="24"/>
          <w:szCs w:val="24"/>
        </w:rPr>
        <w:t xml:space="preserve">Краткий рассказ о поэте. </w:t>
      </w:r>
      <w:r>
        <w:rPr>
          <w:b/>
          <w:bCs/>
          <w:i/>
          <w:iCs/>
          <w:sz w:val="24"/>
          <w:szCs w:val="24"/>
        </w:rPr>
        <w:t xml:space="preserve">«Река времен в своем </w:t>
      </w:r>
      <w:proofErr w:type="spellStart"/>
      <w:r>
        <w:rPr>
          <w:b/>
          <w:bCs/>
          <w:i/>
          <w:iCs/>
          <w:sz w:val="24"/>
          <w:szCs w:val="24"/>
        </w:rPr>
        <w:t>стремленьи</w:t>
      </w:r>
      <w:proofErr w:type="spellEnd"/>
      <w:r>
        <w:rPr>
          <w:b/>
          <w:bCs/>
          <w:i/>
          <w:iCs/>
          <w:sz w:val="24"/>
          <w:szCs w:val="24"/>
        </w:rPr>
        <w:t xml:space="preserve">...», «На птичку...», «Признание». </w:t>
      </w:r>
      <w:r>
        <w:rPr>
          <w:sz w:val="24"/>
          <w:szCs w:val="24"/>
        </w:rPr>
        <w:t>Размышления о смысле жизни, о судьбе. Утверждение необходимости свободы творчества.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09"/>
        <w:jc w:val="center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ИЗ   РУССКОЙ   ЛИТЕРАТУРЫ  </w:t>
      </w:r>
      <w:r>
        <w:rPr>
          <w:b/>
          <w:bCs/>
          <w:spacing w:val="-2"/>
          <w:sz w:val="24"/>
          <w:szCs w:val="24"/>
          <w:lang w:val="en-US"/>
        </w:rPr>
        <w:t>XIX</w:t>
      </w:r>
      <w:r>
        <w:rPr>
          <w:b/>
          <w:bCs/>
          <w:spacing w:val="-2"/>
          <w:sz w:val="24"/>
          <w:szCs w:val="24"/>
        </w:rPr>
        <w:t xml:space="preserve">   ВЕКА 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86"/>
        <w:ind w:left="7" w:right="29" w:firstLine="302"/>
        <w:jc w:val="both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 xml:space="preserve">Александр Сергеевич Пушкин.(7ч)  </w:t>
      </w:r>
      <w:r>
        <w:rPr>
          <w:spacing w:val="-5"/>
          <w:sz w:val="24"/>
          <w:szCs w:val="24"/>
        </w:rPr>
        <w:t>Краткий рассказ о писа</w:t>
      </w:r>
      <w:r>
        <w:rPr>
          <w:spacing w:val="-5"/>
          <w:sz w:val="24"/>
          <w:szCs w:val="24"/>
        </w:rPr>
        <w:softHyphen/>
      </w:r>
      <w:r>
        <w:rPr>
          <w:sz w:val="24"/>
          <w:szCs w:val="24"/>
        </w:rPr>
        <w:t>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331"/>
        <w:rPr>
          <w:sz w:val="24"/>
          <w:szCs w:val="24"/>
        </w:rPr>
      </w:pPr>
      <w:r>
        <w:rPr>
          <w:b/>
          <w:bCs/>
          <w:i/>
          <w:iCs/>
          <w:spacing w:val="-4"/>
          <w:sz w:val="24"/>
          <w:szCs w:val="24"/>
        </w:rPr>
        <w:t>«Полтава»    («Полтавский    бой»),    «Медный    всадник»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right="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(вступление «На берегу пустынных волн...»), </w:t>
      </w:r>
      <w:r>
        <w:rPr>
          <w:b/>
          <w:bCs/>
          <w:i/>
          <w:iCs/>
          <w:sz w:val="24"/>
          <w:szCs w:val="24"/>
        </w:rPr>
        <w:t xml:space="preserve">«Песнь </w:t>
      </w:r>
      <w:r>
        <w:rPr>
          <w:i/>
          <w:iCs/>
          <w:sz w:val="24"/>
          <w:szCs w:val="24"/>
        </w:rPr>
        <w:t xml:space="preserve">о </w:t>
      </w:r>
      <w:r>
        <w:rPr>
          <w:b/>
          <w:bCs/>
          <w:i/>
          <w:iCs/>
          <w:sz w:val="24"/>
          <w:szCs w:val="24"/>
        </w:rPr>
        <w:t xml:space="preserve">вещем Олеге». </w:t>
      </w:r>
      <w:r>
        <w:rPr>
          <w:sz w:val="24"/>
          <w:szCs w:val="24"/>
        </w:rPr>
        <w:t>Интерес Пушкина к истории России. Мас</w:t>
      </w:r>
      <w:r>
        <w:rPr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и Карла </w:t>
      </w:r>
      <w:r>
        <w:rPr>
          <w:sz w:val="24"/>
          <w:szCs w:val="24"/>
          <w:lang w:val="en-US"/>
        </w:rPr>
        <w:t>XII</w:t>
      </w:r>
      <w:r>
        <w:rPr>
          <w:sz w:val="24"/>
          <w:szCs w:val="24"/>
        </w:rPr>
        <w:t>). Авторское отношение к героям. Летописный источник «Песни о вещем Олеге». Особенности компози</w:t>
      </w:r>
      <w:r>
        <w:rPr>
          <w:sz w:val="24"/>
          <w:szCs w:val="24"/>
        </w:rPr>
        <w:softHyphen/>
        <w:t>ции.  Своеобразие языка.  Основная  мысль стихотворения.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7" w:right="29"/>
        <w:jc w:val="both"/>
        <w:rPr>
          <w:sz w:val="24"/>
          <w:szCs w:val="24"/>
        </w:rPr>
      </w:pPr>
      <w:r>
        <w:rPr>
          <w:sz w:val="24"/>
          <w:szCs w:val="24"/>
        </w:rPr>
        <w:t>Смысл   сопоставления   Олега   и   волхва.   Художественное воспроизведение быта и нравов Древней Руси.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right="29" w:firstLine="317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Баллада (развитие представ</w:t>
      </w:r>
      <w:r>
        <w:rPr>
          <w:sz w:val="24"/>
          <w:szCs w:val="24"/>
        </w:rPr>
        <w:softHyphen/>
        <w:t>лений).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08"/>
        <w:ind w:right="14" w:firstLine="338"/>
        <w:jc w:val="both"/>
        <w:rPr>
          <w:sz w:val="24"/>
          <w:szCs w:val="24"/>
        </w:rPr>
      </w:pPr>
      <w:r>
        <w:rPr>
          <w:b/>
          <w:bCs/>
          <w:i/>
          <w:iCs/>
          <w:spacing w:val="-7"/>
          <w:sz w:val="24"/>
          <w:szCs w:val="24"/>
        </w:rPr>
        <w:t xml:space="preserve">«Борис Годунов» (сцена в Чудовом монастыре). </w:t>
      </w:r>
      <w:r>
        <w:rPr>
          <w:b/>
          <w:bCs/>
          <w:spacing w:val="-7"/>
          <w:sz w:val="24"/>
          <w:szCs w:val="24"/>
        </w:rPr>
        <w:t xml:space="preserve">Образ </w:t>
      </w:r>
      <w:r>
        <w:rPr>
          <w:sz w:val="24"/>
          <w:szCs w:val="24"/>
        </w:rPr>
        <w:t>летописца как образ древнерусского писателя. Монолог Пимена: размышления о значении труда летописца для последующих поколений.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14" w:right="14" w:firstLine="331"/>
        <w:jc w:val="both"/>
        <w:rPr>
          <w:sz w:val="24"/>
          <w:szCs w:val="24"/>
        </w:rPr>
      </w:pPr>
      <w:r>
        <w:rPr>
          <w:b/>
          <w:bCs/>
          <w:i/>
          <w:iCs/>
          <w:spacing w:val="-3"/>
          <w:sz w:val="24"/>
          <w:szCs w:val="24"/>
        </w:rPr>
        <w:t xml:space="preserve">«Станционный смотритель». </w:t>
      </w:r>
      <w:r>
        <w:rPr>
          <w:spacing w:val="-3"/>
          <w:sz w:val="24"/>
          <w:szCs w:val="24"/>
        </w:rPr>
        <w:t xml:space="preserve">Изображение «маленького </w:t>
      </w:r>
      <w:r>
        <w:rPr>
          <w:sz w:val="24"/>
          <w:szCs w:val="24"/>
        </w:rPr>
        <w:t>человека», его положения в обществе. Пробуждение чело</w:t>
      </w:r>
      <w:r>
        <w:rPr>
          <w:sz w:val="24"/>
          <w:szCs w:val="24"/>
        </w:rPr>
        <w:softHyphen/>
        <w:t xml:space="preserve">веческого достоинства и чувства протеста. Трагическое </w:t>
      </w:r>
      <w:r>
        <w:rPr>
          <w:bCs/>
          <w:sz w:val="24"/>
          <w:szCs w:val="24"/>
        </w:rPr>
        <w:t>и</w:t>
      </w:r>
      <w:r>
        <w:rPr>
          <w:sz w:val="24"/>
          <w:szCs w:val="24"/>
        </w:rPr>
        <w:t>гуманистическое в повести. Теория литературы. Повесть (развитие представ</w:t>
      </w:r>
      <w:r>
        <w:rPr>
          <w:sz w:val="24"/>
          <w:szCs w:val="24"/>
        </w:rPr>
        <w:softHyphen/>
        <w:t>лений).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08"/>
        <w:ind w:left="33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Михаил Юрьевич Лермонтов.(3ч)  </w:t>
      </w:r>
      <w:r>
        <w:rPr>
          <w:sz w:val="24"/>
          <w:szCs w:val="24"/>
        </w:rPr>
        <w:t>Краткий рассказ о поэте.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22" w:right="7" w:firstLine="331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«Песня про царя Ивана Васильевича, молодого опрични</w:t>
      </w:r>
      <w:r>
        <w:rPr>
          <w:b/>
          <w:bCs/>
          <w:i/>
          <w:iCs/>
          <w:sz w:val="24"/>
          <w:szCs w:val="24"/>
        </w:rPr>
        <w:softHyphen/>
      </w:r>
      <w:r>
        <w:rPr>
          <w:b/>
          <w:bCs/>
          <w:i/>
          <w:iCs/>
          <w:spacing w:val="-3"/>
          <w:sz w:val="24"/>
          <w:szCs w:val="24"/>
        </w:rPr>
        <w:t xml:space="preserve">ка и удалого купца Калашникова». </w:t>
      </w:r>
      <w:r>
        <w:rPr>
          <w:spacing w:val="-3"/>
          <w:sz w:val="24"/>
          <w:szCs w:val="24"/>
        </w:rPr>
        <w:t xml:space="preserve">Поэма </w:t>
      </w:r>
      <w:r>
        <w:rPr>
          <w:b/>
          <w:bCs/>
          <w:spacing w:val="-3"/>
          <w:sz w:val="24"/>
          <w:szCs w:val="24"/>
        </w:rPr>
        <w:t xml:space="preserve">об </w:t>
      </w:r>
      <w:r>
        <w:rPr>
          <w:spacing w:val="-3"/>
          <w:sz w:val="24"/>
          <w:szCs w:val="24"/>
        </w:rPr>
        <w:t xml:space="preserve">историческом </w:t>
      </w:r>
      <w:r>
        <w:rPr>
          <w:sz w:val="24"/>
          <w:szCs w:val="24"/>
        </w:rPr>
        <w:t xml:space="preserve">прошлом Руси. Картины быта </w:t>
      </w:r>
      <w:r>
        <w:rPr>
          <w:sz w:val="24"/>
          <w:szCs w:val="24"/>
          <w:lang w:val="en-US"/>
        </w:rPr>
        <w:t>XVI</w:t>
      </w:r>
      <w:r>
        <w:rPr>
          <w:sz w:val="24"/>
          <w:szCs w:val="24"/>
        </w:rPr>
        <w:t xml:space="preserve"> века, их значение для понимания характеров и идеи поэмы. Смысл столкновения Калашникова с </w:t>
      </w:r>
      <w:proofErr w:type="spellStart"/>
      <w:r>
        <w:rPr>
          <w:sz w:val="24"/>
          <w:szCs w:val="24"/>
        </w:rPr>
        <w:t>Кирибеевичем</w:t>
      </w:r>
      <w:proofErr w:type="spellEnd"/>
      <w:r>
        <w:rPr>
          <w:sz w:val="24"/>
          <w:szCs w:val="24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29" w:firstLine="3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Особенности сюжета поэмы. Авторское отношение </w:t>
      </w:r>
      <w:r>
        <w:rPr>
          <w:b/>
          <w:bCs/>
          <w:sz w:val="24"/>
          <w:szCs w:val="24"/>
        </w:rPr>
        <w:t xml:space="preserve">к </w:t>
      </w:r>
      <w:r>
        <w:rPr>
          <w:sz w:val="24"/>
          <w:szCs w:val="24"/>
        </w:rPr>
        <w:t>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50" w:right="14" w:firstLine="310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«Когда волнуется желтеющая нива...», «Молитва», «Ангел».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22" w:firstLine="310"/>
        <w:jc w:val="both"/>
        <w:rPr>
          <w:sz w:val="24"/>
          <w:szCs w:val="24"/>
        </w:rPr>
      </w:pPr>
      <w:r>
        <w:rPr>
          <w:sz w:val="24"/>
          <w:szCs w:val="24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>
        <w:rPr>
          <w:sz w:val="24"/>
          <w:szCs w:val="24"/>
        </w:rPr>
        <w:softHyphen/>
        <w:t>щим ожидаемое счастье на земле.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43" w:firstLine="2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Теория литературы. </w:t>
      </w:r>
      <w:proofErr w:type="spellStart"/>
      <w:r>
        <w:rPr>
          <w:sz w:val="24"/>
          <w:szCs w:val="24"/>
        </w:rPr>
        <w:t>Фольклоризм</w:t>
      </w:r>
      <w:proofErr w:type="spellEnd"/>
      <w:r>
        <w:rPr>
          <w:sz w:val="24"/>
          <w:szCs w:val="24"/>
        </w:rPr>
        <w:t xml:space="preserve"> литературы (раз</w:t>
      </w:r>
      <w:r>
        <w:rPr>
          <w:sz w:val="24"/>
          <w:szCs w:val="24"/>
        </w:rPr>
        <w:softHyphen/>
        <w:t>витие представлений).</w:t>
      </w:r>
    </w:p>
    <w:p w:rsidR="00C0106E" w:rsidRDefault="007850C6" w:rsidP="00C0106E">
      <w:pPr>
        <w:widowControl w:val="0"/>
        <w:shd w:val="clear" w:color="auto" w:fill="FFFFFF"/>
        <w:autoSpaceDE w:val="0"/>
        <w:autoSpaceDN w:val="0"/>
        <w:adjustRightInd w:val="0"/>
        <w:ind w:left="36" w:right="14" w:firstLine="317"/>
        <w:jc w:val="both"/>
        <w:rPr>
          <w:sz w:val="24"/>
          <w:szCs w:val="24"/>
        </w:rPr>
      </w:pPr>
      <w:r w:rsidRPr="007850C6">
        <w:rPr>
          <w:rFonts w:ascii="Calibri" w:hAnsi="Calibri"/>
          <w:noProof/>
          <w:sz w:val="22"/>
          <w:szCs w:val="22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24.35pt,447.85pt" to="324.35pt,5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" o:allowincell="f" strokeweight=".35pt">
            <w10:wrap anchorx="margin"/>
          </v:line>
        </w:pict>
      </w:r>
      <w:r w:rsidR="00C0106E">
        <w:rPr>
          <w:b/>
          <w:bCs/>
          <w:spacing w:val="-3"/>
          <w:sz w:val="24"/>
          <w:szCs w:val="24"/>
        </w:rPr>
        <w:t xml:space="preserve">Николай Васильевич Гоголь.(6ч) </w:t>
      </w:r>
      <w:r w:rsidR="00C0106E">
        <w:rPr>
          <w:spacing w:val="-3"/>
          <w:sz w:val="24"/>
          <w:szCs w:val="24"/>
        </w:rPr>
        <w:t>Краткий рассказ о писа</w:t>
      </w:r>
      <w:r w:rsidR="00C0106E">
        <w:rPr>
          <w:spacing w:val="-3"/>
          <w:sz w:val="24"/>
          <w:szCs w:val="24"/>
        </w:rPr>
        <w:softHyphen/>
      </w:r>
      <w:r w:rsidR="00C0106E">
        <w:rPr>
          <w:sz w:val="24"/>
          <w:szCs w:val="24"/>
        </w:rPr>
        <w:t>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29" w:firstLine="317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«Тарас Бульба». </w:t>
      </w:r>
      <w:r>
        <w:rPr>
          <w:sz w:val="24"/>
          <w:szCs w:val="24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</w:t>
      </w:r>
      <w:r>
        <w:rPr>
          <w:sz w:val="24"/>
          <w:szCs w:val="24"/>
        </w:rPr>
        <w:softHyphen/>
        <w:t xml:space="preserve">дение родной земли. Противопоставление Остапа </w:t>
      </w:r>
      <w:proofErr w:type="spellStart"/>
      <w:r>
        <w:rPr>
          <w:sz w:val="24"/>
          <w:szCs w:val="24"/>
        </w:rPr>
        <w:t>Андрию</w:t>
      </w:r>
      <w:proofErr w:type="spellEnd"/>
      <w:r>
        <w:rPr>
          <w:sz w:val="24"/>
          <w:szCs w:val="24"/>
        </w:rPr>
        <w:t xml:space="preserve">, смысл этого противопоставления. </w:t>
      </w:r>
      <w:r>
        <w:rPr>
          <w:sz w:val="24"/>
          <w:szCs w:val="24"/>
        </w:rPr>
        <w:lastRenderedPageBreak/>
        <w:t>Патриотический пафос повести.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353"/>
        <w:rPr>
          <w:sz w:val="24"/>
          <w:szCs w:val="24"/>
        </w:rPr>
      </w:pPr>
      <w:r>
        <w:rPr>
          <w:sz w:val="24"/>
          <w:szCs w:val="24"/>
        </w:rPr>
        <w:t>Особенности   изображения людей и природы в повести.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29" w:right="14" w:firstLine="310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Историческая и фольклорная основа произведения. Роды литературы: эпос (развитие понятия). Литературный герой (развитие понятия).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74"/>
        <w:ind w:left="331"/>
        <w:rPr>
          <w:b/>
          <w:bCs/>
          <w:sz w:val="24"/>
          <w:szCs w:val="24"/>
        </w:rPr>
      </w:pP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74"/>
        <w:ind w:left="331"/>
        <w:rPr>
          <w:sz w:val="24"/>
          <w:szCs w:val="24"/>
        </w:rPr>
      </w:pPr>
      <w:r>
        <w:rPr>
          <w:b/>
          <w:bCs/>
          <w:sz w:val="24"/>
          <w:szCs w:val="24"/>
        </w:rPr>
        <w:t>Иван Сергеевич Тургенев. (3ч)</w:t>
      </w:r>
      <w:r>
        <w:rPr>
          <w:sz w:val="24"/>
          <w:szCs w:val="24"/>
        </w:rPr>
        <w:t>Краткий рассказ о писателе.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14" w:right="22" w:firstLine="331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«Бирюк». </w:t>
      </w:r>
      <w:r>
        <w:rPr>
          <w:sz w:val="24"/>
          <w:szCs w:val="24"/>
        </w:rPr>
        <w:t>Изображение быта крестьян, авторское отно</w:t>
      </w:r>
      <w:r>
        <w:rPr>
          <w:sz w:val="24"/>
          <w:szCs w:val="24"/>
        </w:rPr>
        <w:softHyphen/>
        <w:t>шение к бесправным и обездоленным. Мастерство в изоб</w:t>
      </w:r>
      <w:r>
        <w:rPr>
          <w:sz w:val="24"/>
          <w:szCs w:val="24"/>
        </w:rPr>
        <w:softHyphen/>
        <w:t>ражении   пейзажа. Художественные особенности рассказа.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right="22" w:firstLine="310"/>
        <w:jc w:val="both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 xml:space="preserve">Стихотворения в прозе. </w:t>
      </w:r>
      <w:r>
        <w:rPr>
          <w:b/>
          <w:bCs/>
          <w:i/>
          <w:iCs/>
          <w:spacing w:val="-4"/>
          <w:sz w:val="24"/>
          <w:szCs w:val="24"/>
        </w:rPr>
        <w:t xml:space="preserve">«Русский язык». </w:t>
      </w:r>
      <w:r>
        <w:rPr>
          <w:spacing w:val="-4"/>
          <w:sz w:val="24"/>
          <w:szCs w:val="24"/>
        </w:rPr>
        <w:t xml:space="preserve">Тургенев о </w:t>
      </w:r>
      <w:r>
        <w:rPr>
          <w:sz w:val="24"/>
          <w:szCs w:val="24"/>
        </w:rPr>
        <w:t xml:space="preserve">богатстве и красоте русского языка. Родной язык как духовная опора человека. </w:t>
      </w:r>
      <w:r>
        <w:rPr>
          <w:b/>
          <w:bCs/>
          <w:i/>
          <w:iCs/>
          <w:sz w:val="24"/>
          <w:szCs w:val="24"/>
        </w:rPr>
        <w:t xml:space="preserve">«Близнецы», «Два богача». </w:t>
      </w:r>
      <w:r>
        <w:rPr>
          <w:sz w:val="24"/>
          <w:szCs w:val="24"/>
        </w:rPr>
        <w:t>Нрав</w:t>
      </w:r>
      <w:r>
        <w:rPr>
          <w:sz w:val="24"/>
          <w:szCs w:val="24"/>
        </w:rPr>
        <w:softHyphen/>
        <w:t>ственность и человеческие взаимоотношения.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324"/>
        <w:rPr>
          <w:sz w:val="24"/>
          <w:szCs w:val="24"/>
        </w:rPr>
      </w:pPr>
      <w:r>
        <w:rPr>
          <w:sz w:val="24"/>
          <w:szCs w:val="24"/>
        </w:rPr>
        <w:t>Теория   литературы. Стихотворения в прозе.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52"/>
        <w:ind w:left="7" w:right="43" w:firstLine="317"/>
        <w:jc w:val="both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Николай Алексеевич Некрасов.(2ч) </w:t>
      </w:r>
      <w:r>
        <w:rPr>
          <w:spacing w:val="-3"/>
          <w:sz w:val="24"/>
          <w:szCs w:val="24"/>
        </w:rPr>
        <w:t>Краткий рассказ о пи</w:t>
      </w:r>
      <w:r>
        <w:rPr>
          <w:spacing w:val="-3"/>
          <w:sz w:val="24"/>
          <w:szCs w:val="24"/>
        </w:rPr>
        <w:softHyphen/>
      </w:r>
      <w:r>
        <w:rPr>
          <w:sz w:val="24"/>
          <w:szCs w:val="24"/>
        </w:rPr>
        <w:t>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2"/>
        <w:ind w:right="43" w:firstLine="317"/>
        <w:jc w:val="both"/>
        <w:rPr>
          <w:sz w:val="24"/>
          <w:szCs w:val="24"/>
        </w:rPr>
      </w:pPr>
      <w:r>
        <w:rPr>
          <w:b/>
          <w:bCs/>
          <w:i/>
          <w:iCs/>
          <w:spacing w:val="-3"/>
          <w:sz w:val="24"/>
          <w:szCs w:val="24"/>
        </w:rPr>
        <w:t xml:space="preserve">«Русские женщины» </w:t>
      </w:r>
      <w:r>
        <w:rPr>
          <w:i/>
          <w:iCs/>
          <w:spacing w:val="-3"/>
          <w:sz w:val="24"/>
          <w:szCs w:val="24"/>
        </w:rPr>
        <w:t xml:space="preserve">(«Княгиня Трубецкая»). </w:t>
      </w:r>
      <w:r>
        <w:rPr>
          <w:spacing w:val="-3"/>
          <w:sz w:val="24"/>
          <w:szCs w:val="24"/>
        </w:rPr>
        <w:t>Историче</w:t>
      </w:r>
      <w:r>
        <w:rPr>
          <w:spacing w:val="-3"/>
          <w:sz w:val="24"/>
          <w:szCs w:val="24"/>
        </w:rPr>
        <w:softHyphen/>
      </w:r>
      <w:r>
        <w:rPr>
          <w:sz w:val="24"/>
          <w:szCs w:val="24"/>
        </w:rPr>
        <w:t>ская основа поэмы. Величие духа русских женщин, отпра</w:t>
      </w:r>
      <w:r>
        <w:rPr>
          <w:sz w:val="24"/>
          <w:szCs w:val="24"/>
        </w:rPr>
        <w:softHyphen/>
        <w:t>вившихся вслед за осужденными мужьями в Сибирь. Ху</w:t>
      </w:r>
      <w:r>
        <w:rPr>
          <w:sz w:val="24"/>
          <w:szCs w:val="24"/>
        </w:rPr>
        <w:softHyphen/>
        <w:t>дожественные особенности исторических поэм Некрасова.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right="43" w:firstLine="317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«Размышления у парадного подъезда». </w:t>
      </w:r>
      <w:r>
        <w:rPr>
          <w:sz w:val="24"/>
          <w:szCs w:val="24"/>
        </w:rPr>
        <w:t>Боль поэта за судьбу народа. Своеобразие некрасовской музы. (Для чтения и обсуждения.)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right="50" w:firstLine="310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Поэма (развитие понятия). Трех</w:t>
      </w:r>
      <w:r>
        <w:rPr>
          <w:sz w:val="24"/>
          <w:szCs w:val="24"/>
        </w:rPr>
        <w:softHyphen/>
        <w:t>сложные размеры стиха (развитие понятия).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81"/>
        <w:ind w:left="31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Алексей Константинович Толстой.(1ч) </w:t>
      </w:r>
      <w:r>
        <w:rPr>
          <w:sz w:val="24"/>
          <w:szCs w:val="24"/>
        </w:rPr>
        <w:t xml:space="preserve">Слово о поэте. Исторические баллады </w:t>
      </w:r>
      <w:r>
        <w:rPr>
          <w:b/>
          <w:bCs/>
          <w:i/>
          <w:iCs/>
          <w:sz w:val="24"/>
          <w:szCs w:val="24"/>
        </w:rPr>
        <w:t xml:space="preserve">«Василий Шибанов» </w:t>
      </w:r>
      <w:r>
        <w:rPr>
          <w:sz w:val="24"/>
          <w:szCs w:val="24"/>
        </w:rPr>
        <w:t xml:space="preserve">и </w:t>
      </w:r>
      <w:r>
        <w:rPr>
          <w:b/>
          <w:bCs/>
          <w:i/>
          <w:iCs/>
          <w:sz w:val="24"/>
          <w:szCs w:val="24"/>
        </w:rPr>
        <w:t xml:space="preserve">«Михаиле Репнин». </w:t>
      </w:r>
      <w:r>
        <w:rPr>
          <w:sz w:val="24"/>
          <w:szCs w:val="24"/>
        </w:rPr>
        <w:t>Воспроизведение исторического колорита эпохи. Правда и вымысел. Тема древнерусского «рыцарства», про</w:t>
      </w:r>
      <w:r>
        <w:rPr>
          <w:sz w:val="24"/>
          <w:szCs w:val="24"/>
        </w:rPr>
        <w:softHyphen/>
        <w:t>тивостоящего самовластию.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16"/>
        <w:ind w:left="14" w:right="43" w:firstLine="324"/>
        <w:jc w:val="both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 xml:space="preserve">Михаил </w:t>
      </w:r>
      <w:proofErr w:type="spellStart"/>
      <w:r>
        <w:rPr>
          <w:b/>
          <w:bCs/>
          <w:spacing w:val="-6"/>
          <w:sz w:val="24"/>
          <w:szCs w:val="24"/>
        </w:rPr>
        <w:t>Евграфович</w:t>
      </w:r>
      <w:proofErr w:type="spellEnd"/>
      <w:r>
        <w:rPr>
          <w:b/>
          <w:bCs/>
          <w:spacing w:val="-6"/>
          <w:sz w:val="24"/>
          <w:szCs w:val="24"/>
        </w:rPr>
        <w:t xml:space="preserve"> Салтыков-Щедрин. (2ч) </w:t>
      </w:r>
      <w:r>
        <w:rPr>
          <w:spacing w:val="-6"/>
          <w:sz w:val="24"/>
          <w:szCs w:val="24"/>
        </w:rPr>
        <w:t xml:space="preserve">Краткий рассказ </w:t>
      </w:r>
      <w:r>
        <w:rPr>
          <w:sz w:val="24"/>
          <w:szCs w:val="24"/>
        </w:rPr>
        <w:t>о писателе.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29" w:right="29" w:firstLine="324"/>
        <w:jc w:val="both"/>
        <w:rPr>
          <w:sz w:val="24"/>
          <w:szCs w:val="24"/>
        </w:rPr>
      </w:pPr>
      <w:r>
        <w:rPr>
          <w:b/>
          <w:bCs/>
          <w:i/>
          <w:iCs/>
          <w:spacing w:val="-4"/>
          <w:sz w:val="24"/>
          <w:szCs w:val="24"/>
        </w:rPr>
        <w:t xml:space="preserve">«Повесть о том, как один мужик двух генералов </w:t>
      </w:r>
      <w:r>
        <w:rPr>
          <w:b/>
          <w:bCs/>
          <w:i/>
          <w:iCs/>
          <w:sz w:val="24"/>
          <w:szCs w:val="24"/>
        </w:rPr>
        <w:t xml:space="preserve">прокормил». </w:t>
      </w:r>
      <w:r>
        <w:rPr>
          <w:sz w:val="24"/>
          <w:szCs w:val="24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353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«Дикий помещик». </w:t>
      </w:r>
      <w:r>
        <w:rPr>
          <w:sz w:val="24"/>
          <w:szCs w:val="24"/>
        </w:rPr>
        <w:t>Для самостоятельного чтения.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22" w:right="43" w:firstLine="317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Гротеск (начальные представ</w:t>
      </w:r>
      <w:r>
        <w:rPr>
          <w:sz w:val="24"/>
          <w:szCs w:val="24"/>
        </w:rPr>
        <w:softHyphen/>
        <w:t>ления).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73"/>
        <w:ind w:left="346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Лев Николаевич Толстой. (2ч) </w:t>
      </w:r>
      <w:r>
        <w:rPr>
          <w:sz w:val="24"/>
          <w:szCs w:val="24"/>
        </w:rPr>
        <w:t>Краткий рассказ о писателе.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29" w:right="29" w:firstLine="317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«Детство». </w:t>
      </w:r>
      <w:r>
        <w:rPr>
          <w:sz w:val="24"/>
          <w:szCs w:val="24"/>
        </w:rPr>
        <w:t xml:space="preserve">Главы из повести: «Классы», «Наталья </w:t>
      </w:r>
      <w:proofErr w:type="spellStart"/>
      <w:r>
        <w:rPr>
          <w:sz w:val="24"/>
          <w:szCs w:val="24"/>
        </w:rPr>
        <w:t>Савишна</w:t>
      </w:r>
      <w:proofErr w:type="spellEnd"/>
      <w:r>
        <w:rPr>
          <w:sz w:val="24"/>
          <w:szCs w:val="24"/>
        </w:rPr>
        <w:t>», «</w:t>
      </w:r>
      <w:proofErr w:type="spellStart"/>
      <w:r>
        <w:rPr>
          <w:sz w:val="24"/>
          <w:szCs w:val="24"/>
          <w:lang w:val="en-US"/>
        </w:rPr>
        <w:t>Maman</w:t>
      </w:r>
      <w:proofErr w:type="spellEnd"/>
      <w:r>
        <w:rPr>
          <w:sz w:val="24"/>
          <w:szCs w:val="24"/>
        </w:rPr>
        <w:t>» и др. Взаимоотношения детей и взрос</w:t>
      </w:r>
      <w:r>
        <w:rPr>
          <w:sz w:val="24"/>
          <w:szCs w:val="24"/>
        </w:rPr>
        <w:softHyphen/>
        <w:t>лых. Проявления чувств героя, беспощадность к себе, ана</w:t>
      </w:r>
      <w:r>
        <w:rPr>
          <w:sz w:val="24"/>
          <w:szCs w:val="24"/>
        </w:rPr>
        <w:softHyphen/>
        <w:t>лиз собственных поступков.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43" w:right="29" w:firstLine="310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Автобиографическое художест</w:t>
      </w:r>
      <w:r>
        <w:rPr>
          <w:sz w:val="24"/>
          <w:szCs w:val="24"/>
        </w:rPr>
        <w:softHyphen/>
        <w:t>венное произведение (развитие понятия). Герой-повество</w:t>
      </w:r>
      <w:r>
        <w:rPr>
          <w:sz w:val="24"/>
          <w:szCs w:val="24"/>
        </w:rPr>
        <w:softHyphen/>
        <w:t>ватель (развитие понятия).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02"/>
        <w:ind w:left="58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Иван Алексеевич Бунин. (2ч) </w:t>
      </w:r>
      <w:r>
        <w:rPr>
          <w:sz w:val="24"/>
          <w:szCs w:val="24"/>
        </w:rPr>
        <w:t xml:space="preserve">Краткий рассказ о писателе. </w:t>
      </w:r>
      <w:r>
        <w:rPr>
          <w:b/>
          <w:bCs/>
          <w:i/>
          <w:iCs/>
          <w:sz w:val="24"/>
          <w:szCs w:val="24"/>
        </w:rPr>
        <w:t xml:space="preserve">«Цифры».  </w:t>
      </w:r>
      <w:r>
        <w:rPr>
          <w:sz w:val="24"/>
          <w:szCs w:val="24"/>
        </w:rPr>
        <w:t>Воспитание детей  в семье.  Герой рассказа: сложность взаимопонимания детей и взрослых.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389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«Лапти». </w:t>
      </w:r>
      <w:r>
        <w:rPr>
          <w:sz w:val="24"/>
          <w:szCs w:val="24"/>
        </w:rPr>
        <w:t>Душевное богатство простого крестьянина.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45"/>
        <w:ind w:left="367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Антон Павлович Чехов.(2ч) </w:t>
      </w:r>
      <w:r>
        <w:rPr>
          <w:sz w:val="24"/>
          <w:szCs w:val="24"/>
        </w:rPr>
        <w:t>Краткий рассказ о писателе.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58" w:firstLine="331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«Хамелеон». </w:t>
      </w:r>
      <w:r>
        <w:rPr>
          <w:sz w:val="24"/>
          <w:szCs w:val="24"/>
        </w:rPr>
        <w:t>Живая картина нравов. Осмеяние трусости и угодничества. Смысл названия рассказа. «Говорящие фами</w:t>
      </w:r>
      <w:r>
        <w:rPr>
          <w:sz w:val="24"/>
          <w:szCs w:val="24"/>
        </w:rPr>
        <w:softHyphen/>
        <w:t>лии» как средство юмористической характеристики.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36" w:right="7" w:firstLine="324"/>
        <w:jc w:val="both"/>
        <w:rPr>
          <w:sz w:val="24"/>
          <w:szCs w:val="24"/>
        </w:rPr>
      </w:pPr>
      <w:r>
        <w:rPr>
          <w:b/>
          <w:bCs/>
          <w:i/>
          <w:iCs/>
          <w:spacing w:val="-2"/>
          <w:sz w:val="24"/>
          <w:szCs w:val="24"/>
        </w:rPr>
        <w:t xml:space="preserve">«Злоумышленник», «Размазня». </w:t>
      </w:r>
      <w:r>
        <w:rPr>
          <w:spacing w:val="-2"/>
          <w:sz w:val="24"/>
          <w:szCs w:val="24"/>
        </w:rPr>
        <w:t>Многогранность коми</w:t>
      </w:r>
      <w:r>
        <w:rPr>
          <w:spacing w:val="-2"/>
          <w:sz w:val="24"/>
          <w:szCs w:val="24"/>
        </w:rPr>
        <w:softHyphen/>
      </w:r>
      <w:r>
        <w:rPr>
          <w:sz w:val="24"/>
          <w:szCs w:val="24"/>
        </w:rPr>
        <w:t>ческого в рассказах А. П. Чехова. (Для чтения и обсуж</w:t>
      </w:r>
      <w:r>
        <w:rPr>
          <w:sz w:val="24"/>
          <w:szCs w:val="24"/>
        </w:rPr>
        <w:softHyphen/>
        <w:t>дения.)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50" w:firstLine="302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Сатира и юмор как формы комического (развитие представлений).</w:t>
      </w:r>
    </w:p>
    <w:p w:rsidR="00C0106E" w:rsidRPr="00174746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30"/>
        <w:ind w:left="36" w:right="14" w:firstLine="324"/>
        <w:jc w:val="both"/>
        <w:rPr>
          <w:b/>
          <w:sz w:val="24"/>
          <w:szCs w:val="24"/>
        </w:rPr>
      </w:pPr>
      <w:r w:rsidRPr="00174746">
        <w:rPr>
          <w:b/>
          <w:sz w:val="24"/>
          <w:szCs w:val="24"/>
        </w:rPr>
        <w:t xml:space="preserve">Стихотворения русских поэтов </w:t>
      </w:r>
      <w:r w:rsidRPr="00174746">
        <w:rPr>
          <w:b/>
          <w:sz w:val="24"/>
          <w:szCs w:val="24"/>
          <w:lang w:val="en-US"/>
        </w:rPr>
        <w:t>XIX</w:t>
      </w:r>
      <w:r w:rsidRPr="00174746">
        <w:rPr>
          <w:b/>
          <w:sz w:val="24"/>
          <w:szCs w:val="24"/>
        </w:rPr>
        <w:t xml:space="preserve"> века о родной при</w:t>
      </w:r>
      <w:r w:rsidRPr="00174746">
        <w:rPr>
          <w:b/>
          <w:sz w:val="24"/>
          <w:szCs w:val="24"/>
        </w:rPr>
        <w:softHyphen/>
        <w:t>роде.</w:t>
      </w:r>
    </w:p>
    <w:p w:rsidR="00C0106E" w:rsidRP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22" w:firstLine="324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В. Жуковский. </w:t>
      </w:r>
      <w:r>
        <w:rPr>
          <w:i/>
          <w:iCs/>
          <w:sz w:val="24"/>
          <w:szCs w:val="24"/>
        </w:rPr>
        <w:t xml:space="preserve">«Приход весны»; </w:t>
      </w:r>
      <w:r>
        <w:rPr>
          <w:b/>
          <w:bCs/>
          <w:sz w:val="24"/>
          <w:szCs w:val="24"/>
        </w:rPr>
        <w:t xml:space="preserve">И. Бунин. </w:t>
      </w:r>
      <w:r>
        <w:rPr>
          <w:i/>
          <w:iCs/>
          <w:sz w:val="24"/>
          <w:szCs w:val="24"/>
        </w:rPr>
        <w:t xml:space="preserve">«Родина»; </w:t>
      </w:r>
      <w:r>
        <w:rPr>
          <w:sz w:val="24"/>
          <w:szCs w:val="24"/>
        </w:rPr>
        <w:t xml:space="preserve">А. Фет. </w:t>
      </w:r>
      <w:r>
        <w:rPr>
          <w:i/>
          <w:iCs/>
          <w:sz w:val="24"/>
          <w:szCs w:val="24"/>
        </w:rPr>
        <w:t xml:space="preserve">«Вечер», «Это утро...»; </w:t>
      </w:r>
      <w:r>
        <w:rPr>
          <w:b/>
          <w:bCs/>
          <w:sz w:val="24"/>
          <w:szCs w:val="24"/>
        </w:rPr>
        <w:t xml:space="preserve">Ф. </w:t>
      </w:r>
      <w:r>
        <w:rPr>
          <w:b/>
          <w:bCs/>
          <w:sz w:val="24"/>
          <w:szCs w:val="24"/>
        </w:rPr>
        <w:lastRenderedPageBreak/>
        <w:t xml:space="preserve">Тютчев. </w:t>
      </w:r>
      <w:r>
        <w:rPr>
          <w:i/>
          <w:iCs/>
          <w:sz w:val="24"/>
          <w:szCs w:val="24"/>
        </w:rPr>
        <w:t xml:space="preserve">«Весенние воды», «Умом Россию не понять...»; </w:t>
      </w:r>
      <w:r>
        <w:rPr>
          <w:b/>
          <w:bCs/>
          <w:sz w:val="24"/>
          <w:szCs w:val="24"/>
        </w:rPr>
        <w:t xml:space="preserve">А. К. Толстой. </w:t>
      </w:r>
      <w:r>
        <w:rPr>
          <w:i/>
          <w:iCs/>
          <w:sz w:val="24"/>
          <w:szCs w:val="24"/>
        </w:rPr>
        <w:t xml:space="preserve">«Край </w:t>
      </w:r>
      <w:r>
        <w:rPr>
          <w:i/>
          <w:iCs/>
          <w:spacing w:val="-3"/>
          <w:sz w:val="24"/>
          <w:szCs w:val="24"/>
        </w:rPr>
        <w:t xml:space="preserve">ты мой, родимый край...», «Благовест». </w:t>
      </w:r>
      <w:r>
        <w:rPr>
          <w:spacing w:val="-3"/>
          <w:sz w:val="24"/>
          <w:szCs w:val="24"/>
        </w:rPr>
        <w:t>Поэтическое изобра</w:t>
      </w:r>
      <w:r>
        <w:rPr>
          <w:spacing w:val="-3"/>
          <w:sz w:val="24"/>
          <w:szCs w:val="24"/>
        </w:rPr>
        <w:softHyphen/>
      </w:r>
      <w:r>
        <w:rPr>
          <w:sz w:val="24"/>
          <w:szCs w:val="24"/>
        </w:rPr>
        <w:t>жение родной природы и выражение авторского настрое</w:t>
      </w:r>
      <w:r>
        <w:rPr>
          <w:sz w:val="24"/>
          <w:szCs w:val="24"/>
        </w:rPr>
        <w:softHyphen/>
        <w:t>ния,   миросозерцания</w:t>
      </w:r>
      <w:r w:rsidRPr="0016737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(2</w:t>
      </w:r>
      <w:r w:rsidRPr="0016737E">
        <w:rPr>
          <w:b/>
          <w:sz w:val="24"/>
          <w:szCs w:val="24"/>
        </w:rPr>
        <w:t>ч)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38"/>
        <w:ind w:left="81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ИЗ   РУССКОЙ  ЛИТЕРАТУРЫ</w:t>
      </w:r>
      <w:r>
        <w:rPr>
          <w:b/>
          <w:bCs/>
          <w:sz w:val="24"/>
          <w:szCs w:val="24"/>
          <w:lang w:val="en-US"/>
        </w:rPr>
        <w:t>XX</w:t>
      </w:r>
      <w:r>
        <w:rPr>
          <w:b/>
          <w:bCs/>
          <w:sz w:val="24"/>
          <w:szCs w:val="24"/>
        </w:rPr>
        <w:t xml:space="preserve">   ВЕКА 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94"/>
        <w:ind w:left="338"/>
        <w:rPr>
          <w:sz w:val="24"/>
          <w:szCs w:val="24"/>
        </w:rPr>
      </w:pPr>
      <w:r>
        <w:rPr>
          <w:b/>
          <w:bCs/>
          <w:sz w:val="24"/>
          <w:szCs w:val="24"/>
        </w:rPr>
        <w:t>Максим Горький. (4ч)</w:t>
      </w:r>
      <w:r>
        <w:rPr>
          <w:sz w:val="24"/>
          <w:szCs w:val="24"/>
        </w:rPr>
        <w:t>Краткий рассказ о писателе.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22" w:right="22" w:firstLine="324"/>
        <w:jc w:val="both"/>
        <w:rPr>
          <w:sz w:val="24"/>
          <w:szCs w:val="24"/>
        </w:rPr>
      </w:pPr>
      <w:r>
        <w:rPr>
          <w:i/>
          <w:iCs/>
          <w:spacing w:val="-1"/>
          <w:sz w:val="24"/>
          <w:szCs w:val="24"/>
        </w:rPr>
        <w:t xml:space="preserve">«Детство». </w:t>
      </w:r>
      <w:r>
        <w:rPr>
          <w:spacing w:val="-1"/>
          <w:sz w:val="24"/>
          <w:szCs w:val="24"/>
        </w:rPr>
        <w:t>Автобиографический характер повести. Изоб</w:t>
      </w:r>
      <w:r>
        <w:rPr>
          <w:spacing w:val="-1"/>
          <w:sz w:val="24"/>
          <w:szCs w:val="24"/>
        </w:rPr>
        <w:softHyphen/>
      </w:r>
      <w:r>
        <w:rPr>
          <w:sz w:val="24"/>
          <w:szCs w:val="24"/>
        </w:rPr>
        <w:t>ражение «свинцовых мерзостей жизни». Дед Каширин. «Яр</w:t>
      </w:r>
      <w:r>
        <w:rPr>
          <w:sz w:val="24"/>
          <w:szCs w:val="24"/>
        </w:rPr>
        <w:softHyphen/>
        <w:t>кое, здоровое, творческое в русской жизни» (Алеша, бабушка, Цыганок, Хорошее Дело). Изображение быта и характеров. Вера в творческие силы народа.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58"/>
        <w:ind w:left="14" w:right="36" w:firstLine="310"/>
        <w:jc w:val="both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Владимир Владимирович Маяковский. (2ч)</w:t>
      </w:r>
      <w:r>
        <w:rPr>
          <w:spacing w:val="-6"/>
          <w:sz w:val="24"/>
          <w:szCs w:val="24"/>
        </w:rPr>
        <w:t xml:space="preserve">Краткий рассказ о </w:t>
      </w:r>
      <w:r>
        <w:rPr>
          <w:sz w:val="24"/>
          <w:szCs w:val="24"/>
        </w:rPr>
        <w:t>писателе.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2"/>
        <w:ind w:right="29" w:firstLine="338"/>
        <w:jc w:val="both"/>
        <w:rPr>
          <w:sz w:val="24"/>
          <w:szCs w:val="24"/>
        </w:rPr>
      </w:pPr>
      <w:r>
        <w:rPr>
          <w:b/>
          <w:bCs/>
          <w:i/>
          <w:iCs/>
          <w:spacing w:val="-7"/>
          <w:sz w:val="24"/>
          <w:szCs w:val="24"/>
        </w:rPr>
        <w:t>«Необычайное приключение, бывшее с Владимиром Ма</w:t>
      </w:r>
      <w:r>
        <w:rPr>
          <w:b/>
          <w:bCs/>
          <w:i/>
          <w:iCs/>
          <w:spacing w:val="-7"/>
          <w:sz w:val="24"/>
          <w:szCs w:val="24"/>
        </w:rPr>
        <w:softHyphen/>
      </w:r>
      <w:r>
        <w:rPr>
          <w:b/>
          <w:bCs/>
          <w:i/>
          <w:iCs/>
          <w:sz w:val="24"/>
          <w:szCs w:val="24"/>
        </w:rPr>
        <w:t xml:space="preserve">яковским летом на даче». </w:t>
      </w:r>
      <w:r>
        <w:rPr>
          <w:sz w:val="24"/>
          <w:szCs w:val="24"/>
        </w:rPr>
        <w:t>Мысли автора о роли поэзии в жизни человека и общества. Своеобразие стихотворного ритма,  словотворчество  Маяковского.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4"/>
        <w:ind w:left="7" w:right="50" w:firstLine="324"/>
        <w:jc w:val="both"/>
        <w:rPr>
          <w:sz w:val="24"/>
          <w:szCs w:val="24"/>
        </w:rPr>
      </w:pPr>
      <w:r>
        <w:rPr>
          <w:b/>
          <w:bCs/>
          <w:i/>
          <w:iCs/>
          <w:spacing w:val="-5"/>
          <w:sz w:val="24"/>
          <w:szCs w:val="24"/>
        </w:rPr>
        <w:t xml:space="preserve">«Хорошее отношение к лошадям». </w:t>
      </w:r>
      <w:r>
        <w:rPr>
          <w:spacing w:val="-5"/>
          <w:sz w:val="24"/>
          <w:szCs w:val="24"/>
        </w:rPr>
        <w:t xml:space="preserve">Два взгляда на мир: </w:t>
      </w:r>
      <w:r>
        <w:rPr>
          <w:sz w:val="24"/>
          <w:szCs w:val="24"/>
        </w:rPr>
        <w:t>безразличие, бессердечие мещанина и гуманизм, доброта, сострадание лирического героя стихотворения.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310"/>
        <w:rPr>
          <w:sz w:val="24"/>
          <w:szCs w:val="24"/>
        </w:rPr>
      </w:pPr>
      <w:r>
        <w:rPr>
          <w:sz w:val="24"/>
          <w:szCs w:val="24"/>
        </w:rPr>
        <w:t>Теория   литературы. Лирический герой (начальные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right="65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представления).   Обогащение   знаний   о  ритме   и   рифме. Тоническое стихосложение (начальные представления).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65"/>
        <w:ind w:left="310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Леонид Николаевич Андреев.(2ч) </w:t>
      </w:r>
      <w:r>
        <w:rPr>
          <w:spacing w:val="-2"/>
          <w:sz w:val="24"/>
          <w:szCs w:val="24"/>
        </w:rPr>
        <w:t>Краткий рассказ о писателе.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right="50" w:firstLine="331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«Кусака». </w:t>
      </w:r>
      <w:r>
        <w:rPr>
          <w:sz w:val="24"/>
          <w:szCs w:val="24"/>
        </w:rPr>
        <w:t>Чувство сострадания к братьям нашим мень</w:t>
      </w:r>
      <w:r>
        <w:rPr>
          <w:sz w:val="24"/>
          <w:szCs w:val="24"/>
        </w:rPr>
        <w:softHyphen/>
        <w:t>шим, бессердечие героев. Гуманистический пафос произве</w:t>
      </w:r>
      <w:r>
        <w:rPr>
          <w:sz w:val="24"/>
          <w:szCs w:val="24"/>
        </w:rPr>
        <w:softHyphen/>
        <w:t>дения.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2"/>
        <w:ind w:left="317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 xml:space="preserve">Андрей Платонович Платонов.(3ч) </w:t>
      </w:r>
      <w:r>
        <w:rPr>
          <w:spacing w:val="-4"/>
          <w:sz w:val="24"/>
          <w:szCs w:val="24"/>
        </w:rPr>
        <w:t>Краткий рассказ о писателе.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14" w:right="36" w:firstLine="324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«Юшка». </w:t>
      </w:r>
      <w:r>
        <w:rPr>
          <w:sz w:val="24"/>
          <w:szCs w:val="24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>
        <w:rPr>
          <w:sz w:val="24"/>
          <w:szCs w:val="24"/>
        </w:rPr>
        <w:softHyphen/>
        <w:t>страдания и уважения к человеку. Неповторимость и цен</w:t>
      </w:r>
      <w:r>
        <w:rPr>
          <w:sz w:val="24"/>
          <w:szCs w:val="24"/>
        </w:rPr>
        <w:softHyphen/>
        <w:t>ность каждой человеческой личности.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22" w:right="29" w:firstLine="324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«В прекрасном и яростном мире». </w:t>
      </w:r>
      <w:r>
        <w:rPr>
          <w:sz w:val="24"/>
          <w:szCs w:val="24"/>
        </w:rPr>
        <w:t>Труд как нравствен</w:t>
      </w:r>
      <w:r>
        <w:rPr>
          <w:sz w:val="24"/>
          <w:szCs w:val="24"/>
        </w:rPr>
        <w:softHyphen/>
        <w:t>ное содержание человеческой жизни. Идеи доброты, вза</w:t>
      </w:r>
      <w:r>
        <w:rPr>
          <w:sz w:val="24"/>
          <w:szCs w:val="24"/>
        </w:rPr>
        <w:softHyphen/>
        <w:t>имопонимания, жизни для других. Своеобразие языка про</w:t>
      </w:r>
      <w:r>
        <w:rPr>
          <w:sz w:val="24"/>
          <w:szCs w:val="24"/>
        </w:rPr>
        <w:softHyphen/>
        <w:t>зы Платонова (для самостоятельного чтения).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95"/>
        <w:ind w:left="1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На дорогах войны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22"/>
        <w:ind w:left="29" w:right="14" w:firstLine="317"/>
        <w:jc w:val="both"/>
        <w:rPr>
          <w:sz w:val="24"/>
          <w:szCs w:val="24"/>
        </w:rPr>
      </w:pPr>
      <w:r>
        <w:rPr>
          <w:sz w:val="24"/>
          <w:szCs w:val="24"/>
        </w:rPr>
        <w:t>Интервью с поэтом — участником Великой Отече</w:t>
      </w:r>
      <w:r>
        <w:rPr>
          <w:sz w:val="24"/>
          <w:szCs w:val="24"/>
        </w:rPr>
        <w:softHyphen/>
        <w:t xml:space="preserve">ственной войны. Героизм, патриотизм, самоотверженность, трудности и радости грозных лет войны в стихотворениях </w:t>
      </w:r>
      <w:r>
        <w:rPr>
          <w:spacing w:val="-1"/>
          <w:sz w:val="24"/>
          <w:szCs w:val="24"/>
        </w:rPr>
        <w:t xml:space="preserve">поэтов—участников войны. </w:t>
      </w:r>
      <w:r>
        <w:rPr>
          <w:b/>
          <w:bCs/>
          <w:spacing w:val="-1"/>
          <w:sz w:val="24"/>
          <w:szCs w:val="24"/>
        </w:rPr>
        <w:t xml:space="preserve">А. Ахматова. </w:t>
      </w:r>
      <w:r>
        <w:rPr>
          <w:b/>
          <w:bCs/>
          <w:i/>
          <w:iCs/>
          <w:spacing w:val="-1"/>
          <w:sz w:val="24"/>
          <w:szCs w:val="24"/>
        </w:rPr>
        <w:t xml:space="preserve">«Клятва»; </w:t>
      </w:r>
      <w:r>
        <w:rPr>
          <w:b/>
          <w:bCs/>
          <w:spacing w:val="-1"/>
          <w:sz w:val="24"/>
          <w:szCs w:val="24"/>
        </w:rPr>
        <w:t>К. Си</w:t>
      </w:r>
      <w:r>
        <w:rPr>
          <w:b/>
          <w:bCs/>
          <w:spacing w:val="-1"/>
          <w:sz w:val="24"/>
          <w:szCs w:val="24"/>
        </w:rPr>
        <w:softHyphen/>
        <w:t xml:space="preserve">монов. </w:t>
      </w:r>
      <w:r>
        <w:rPr>
          <w:b/>
          <w:bCs/>
          <w:i/>
          <w:iCs/>
          <w:spacing w:val="-1"/>
          <w:sz w:val="24"/>
          <w:szCs w:val="24"/>
        </w:rPr>
        <w:t xml:space="preserve">«Ты помнишь, Алеша, дороги Смоленщины...»; </w:t>
      </w:r>
      <w:r>
        <w:rPr>
          <w:spacing w:val="-1"/>
          <w:sz w:val="24"/>
          <w:szCs w:val="24"/>
        </w:rPr>
        <w:t xml:space="preserve">стихи </w:t>
      </w:r>
      <w:r>
        <w:rPr>
          <w:b/>
          <w:bCs/>
          <w:spacing w:val="-5"/>
          <w:sz w:val="24"/>
          <w:szCs w:val="24"/>
        </w:rPr>
        <w:t xml:space="preserve">А. Твардовского, А. Суркова, Н. Тихонова и др. </w:t>
      </w:r>
      <w:r>
        <w:rPr>
          <w:spacing w:val="-5"/>
          <w:sz w:val="24"/>
          <w:szCs w:val="24"/>
        </w:rPr>
        <w:t xml:space="preserve">Ритмы и </w:t>
      </w:r>
      <w:r>
        <w:rPr>
          <w:sz w:val="24"/>
          <w:szCs w:val="24"/>
        </w:rPr>
        <w:t>образы военной лирики.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36" w:firstLine="317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Публицистика. Интервью как жанр публицистики (начальные представления).(1ч)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08"/>
        <w:ind w:left="50" w:right="14" w:firstLine="310"/>
        <w:jc w:val="both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Федор Александрович Абрамов.(1ч) </w:t>
      </w:r>
      <w:r>
        <w:rPr>
          <w:spacing w:val="-1"/>
          <w:sz w:val="24"/>
          <w:szCs w:val="24"/>
        </w:rPr>
        <w:t>Краткий рассказ о пи</w:t>
      </w:r>
      <w:r>
        <w:rPr>
          <w:spacing w:val="-1"/>
          <w:sz w:val="24"/>
          <w:szCs w:val="24"/>
        </w:rPr>
        <w:softHyphen/>
      </w:r>
      <w:r>
        <w:rPr>
          <w:sz w:val="24"/>
          <w:szCs w:val="24"/>
        </w:rPr>
        <w:t xml:space="preserve">сателе. </w:t>
      </w:r>
      <w:r>
        <w:rPr>
          <w:b/>
          <w:i/>
          <w:iCs/>
          <w:sz w:val="24"/>
          <w:szCs w:val="24"/>
        </w:rPr>
        <w:t xml:space="preserve">«О </w:t>
      </w:r>
      <w:r>
        <w:rPr>
          <w:b/>
          <w:bCs/>
          <w:i/>
          <w:iCs/>
          <w:sz w:val="24"/>
          <w:szCs w:val="24"/>
        </w:rPr>
        <w:t xml:space="preserve">чем плачут лошади». </w:t>
      </w:r>
      <w:r>
        <w:rPr>
          <w:sz w:val="24"/>
          <w:szCs w:val="24"/>
        </w:rPr>
        <w:t>Эстетические и нрав</w:t>
      </w:r>
      <w:r>
        <w:rPr>
          <w:sz w:val="24"/>
          <w:szCs w:val="24"/>
        </w:rPr>
        <w:softHyphen/>
        <w:t>ственно-экологические проблемы,  поднятые в рассказе.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360"/>
        <w:rPr>
          <w:sz w:val="24"/>
          <w:szCs w:val="24"/>
        </w:rPr>
      </w:pPr>
      <w:r>
        <w:rPr>
          <w:sz w:val="24"/>
          <w:szCs w:val="24"/>
        </w:rPr>
        <w:t>Теория   литературы. Литературные традиции.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317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Евгений Иванович Носов. (2ч) </w:t>
      </w:r>
      <w:r>
        <w:rPr>
          <w:sz w:val="24"/>
          <w:szCs w:val="24"/>
        </w:rPr>
        <w:t>Краткий рассказ о писателе.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firstLine="338"/>
        <w:jc w:val="both"/>
        <w:rPr>
          <w:sz w:val="24"/>
          <w:szCs w:val="24"/>
        </w:rPr>
      </w:pPr>
      <w:r>
        <w:rPr>
          <w:b/>
          <w:bCs/>
          <w:i/>
          <w:iCs/>
          <w:spacing w:val="-1"/>
          <w:sz w:val="24"/>
          <w:szCs w:val="24"/>
        </w:rPr>
        <w:t xml:space="preserve">«Кукла» </w:t>
      </w:r>
      <w:r>
        <w:rPr>
          <w:spacing w:val="-1"/>
          <w:sz w:val="24"/>
          <w:szCs w:val="24"/>
        </w:rPr>
        <w:t>(«</w:t>
      </w:r>
      <w:proofErr w:type="spellStart"/>
      <w:r>
        <w:rPr>
          <w:spacing w:val="-1"/>
          <w:sz w:val="24"/>
          <w:szCs w:val="24"/>
        </w:rPr>
        <w:t>Акимыч</w:t>
      </w:r>
      <w:proofErr w:type="spellEnd"/>
      <w:r>
        <w:rPr>
          <w:spacing w:val="-1"/>
          <w:sz w:val="24"/>
          <w:szCs w:val="24"/>
        </w:rPr>
        <w:t xml:space="preserve">»), </w:t>
      </w:r>
      <w:r>
        <w:rPr>
          <w:b/>
          <w:bCs/>
          <w:i/>
          <w:iCs/>
          <w:spacing w:val="-1"/>
          <w:sz w:val="24"/>
          <w:szCs w:val="24"/>
        </w:rPr>
        <w:t xml:space="preserve">«Живое пламя». </w:t>
      </w:r>
      <w:r>
        <w:rPr>
          <w:spacing w:val="-1"/>
          <w:sz w:val="24"/>
          <w:szCs w:val="24"/>
        </w:rPr>
        <w:t xml:space="preserve">Сила внутренней, </w:t>
      </w:r>
      <w:r>
        <w:rPr>
          <w:sz w:val="24"/>
          <w:szCs w:val="24"/>
        </w:rPr>
        <w:t xml:space="preserve">духовной красоты человека. Протест против равнодушия, </w:t>
      </w:r>
      <w:proofErr w:type="spellStart"/>
      <w:r>
        <w:rPr>
          <w:sz w:val="24"/>
          <w:szCs w:val="24"/>
        </w:rPr>
        <w:t>бездуховности</w:t>
      </w:r>
      <w:proofErr w:type="spellEnd"/>
      <w:r>
        <w:rPr>
          <w:sz w:val="24"/>
          <w:szCs w:val="24"/>
        </w:rPr>
        <w:t xml:space="preserve">, безразличного отношения к окружающим людям, природе. Осознание огромной роли прекрасного </w:t>
      </w:r>
      <w:r>
        <w:rPr>
          <w:bCs/>
          <w:sz w:val="24"/>
          <w:szCs w:val="24"/>
        </w:rPr>
        <w:t>в</w:t>
      </w:r>
      <w:r>
        <w:rPr>
          <w:sz w:val="24"/>
          <w:szCs w:val="24"/>
        </w:rPr>
        <w:t>душе человека, в окружающей природе. Взаимосвязь при</w:t>
      </w:r>
      <w:r>
        <w:rPr>
          <w:sz w:val="24"/>
          <w:szCs w:val="24"/>
        </w:rPr>
        <w:softHyphen/>
        <w:t xml:space="preserve">роды </w:t>
      </w:r>
      <w:r>
        <w:rPr>
          <w:b/>
          <w:bCs/>
          <w:sz w:val="24"/>
          <w:szCs w:val="24"/>
        </w:rPr>
        <w:t xml:space="preserve">и </w:t>
      </w:r>
      <w:r>
        <w:rPr>
          <w:sz w:val="24"/>
          <w:szCs w:val="24"/>
        </w:rPr>
        <w:t>человека.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43"/>
        <w:ind w:left="33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Юрий Павлович Казаков. (1ч) </w:t>
      </w:r>
      <w:r>
        <w:rPr>
          <w:sz w:val="24"/>
          <w:szCs w:val="24"/>
        </w:rPr>
        <w:t>Краткий рассказ о писателе.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14" w:right="7" w:firstLine="331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«Тихое утро». </w:t>
      </w:r>
      <w:r>
        <w:rPr>
          <w:sz w:val="24"/>
          <w:szCs w:val="24"/>
        </w:rPr>
        <w:t xml:space="preserve">Взаимоотношения детей, взаимопомощь, взаимовыручка. Особенности характера героев — сельского </w:t>
      </w:r>
      <w:r>
        <w:rPr>
          <w:bCs/>
          <w:sz w:val="24"/>
          <w:szCs w:val="24"/>
        </w:rPr>
        <w:t>и</w:t>
      </w:r>
      <w:r>
        <w:rPr>
          <w:sz w:val="24"/>
          <w:szCs w:val="24"/>
        </w:rPr>
        <w:t>городского мальчиков, понимание окружающей природы. Подвиг мальчика и радость от собственного доброго по</w:t>
      </w:r>
      <w:r>
        <w:rPr>
          <w:sz w:val="24"/>
          <w:szCs w:val="24"/>
        </w:rPr>
        <w:softHyphen/>
        <w:t>ступка.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58"/>
        <w:ind w:left="7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«Тихая  моя  Родина»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01"/>
        <w:ind w:left="14" w:firstLine="31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Стихотворения о Родине, родной природе, собственном восприятии окружающего </w:t>
      </w:r>
      <w:r>
        <w:rPr>
          <w:b/>
          <w:bCs/>
          <w:sz w:val="24"/>
          <w:szCs w:val="24"/>
        </w:rPr>
        <w:t>(В. Брюсов, С. Есе</w:t>
      </w:r>
      <w:r>
        <w:rPr>
          <w:b/>
          <w:bCs/>
          <w:sz w:val="24"/>
          <w:szCs w:val="24"/>
        </w:rPr>
        <w:softHyphen/>
      </w:r>
      <w:r>
        <w:rPr>
          <w:b/>
          <w:bCs/>
          <w:spacing w:val="-2"/>
          <w:sz w:val="24"/>
          <w:szCs w:val="24"/>
        </w:rPr>
        <w:t xml:space="preserve">нин, Н. Заболоцкий, Н. Рубцов). </w:t>
      </w:r>
      <w:r>
        <w:rPr>
          <w:spacing w:val="-2"/>
          <w:sz w:val="24"/>
          <w:szCs w:val="24"/>
        </w:rPr>
        <w:t>Человек и природа. Выра</w:t>
      </w:r>
      <w:r>
        <w:rPr>
          <w:spacing w:val="-2"/>
          <w:sz w:val="24"/>
          <w:szCs w:val="24"/>
        </w:rPr>
        <w:softHyphen/>
      </w:r>
      <w:r>
        <w:rPr>
          <w:sz w:val="24"/>
          <w:szCs w:val="24"/>
        </w:rPr>
        <w:t xml:space="preserve">жение душевных настроений, состояний человека через описание картин природы. Общее и индивидуальное </w:t>
      </w:r>
      <w:r>
        <w:rPr>
          <w:bCs/>
          <w:sz w:val="24"/>
          <w:szCs w:val="24"/>
        </w:rPr>
        <w:t>в</w:t>
      </w:r>
      <w:r>
        <w:rPr>
          <w:sz w:val="24"/>
          <w:szCs w:val="24"/>
        </w:rPr>
        <w:t>восприятии родной природы русскими поэтами.(1ч)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65"/>
        <w:ind w:left="22" w:firstLine="302"/>
        <w:jc w:val="both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 xml:space="preserve">Александр </w:t>
      </w:r>
      <w:proofErr w:type="spellStart"/>
      <w:r>
        <w:rPr>
          <w:b/>
          <w:bCs/>
          <w:spacing w:val="-5"/>
          <w:sz w:val="24"/>
          <w:szCs w:val="24"/>
        </w:rPr>
        <w:t>Трифонович</w:t>
      </w:r>
      <w:proofErr w:type="spellEnd"/>
      <w:r>
        <w:rPr>
          <w:b/>
          <w:bCs/>
          <w:spacing w:val="-5"/>
          <w:sz w:val="24"/>
          <w:szCs w:val="24"/>
        </w:rPr>
        <w:t xml:space="preserve"> Твардовский. (1ч) </w:t>
      </w:r>
      <w:r>
        <w:rPr>
          <w:spacing w:val="-5"/>
          <w:sz w:val="24"/>
          <w:szCs w:val="24"/>
        </w:rPr>
        <w:t xml:space="preserve">Краткий рассказ </w:t>
      </w:r>
      <w:r>
        <w:rPr>
          <w:b/>
          <w:bCs/>
          <w:spacing w:val="-5"/>
          <w:sz w:val="24"/>
          <w:szCs w:val="24"/>
        </w:rPr>
        <w:t xml:space="preserve">о </w:t>
      </w:r>
      <w:r>
        <w:rPr>
          <w:sz w:val="24"/>
          <w:szCs w:val="24"/>
        </w:rPr>
        <w:t>поэте.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ind w:left="22" w:right="7" w:firstLine="317"/>
        <w:jc w:val="both"/>
        <w:rPr>
          <w:sz w:val="24"/>
          <w:szCs w:val="24"/>
        </w:rPr>
      </w:pPr>
      <w:r>
        <w:rPr>
          <w:b/>
          <w:bCs/>
          <w:i/>
          <w:iCs/>
          <w:spacing w:val="-6"/>
          <w:sz w:val="24"/>
          <w:szCs w:val="24"/>
        </w:rPr>
        <w:t xml:space="preserve">«Снега потемнеют синие.,.», «Июль </w:t>
      </w:r>
      <w:r>
        <w:rPr>
          <w:b/>
          <w:bCs/>
          <w:spacing w:val="-6"/>
          <w:sz w:val="24"/>
          <w:szCs w:val="24"/>
        </w:rPr>
        <w:t xml:space="preserve">— </w:t>
      </w:r>
      <w:r>
        <w:rPr>
          <w:b/>
          <w:bCs/>
          <w:i/>
          <w:iCs/>
          <w:spacing w:val="-6"/>
          <w:sz w:val="24"/>
          <w:szCs w:val="24"/>
        </w:rPr>
        <w:t xml:space="preserve">макушка лета...», </w:t>
      </w:r>
      <w:r>
        <w:rPr>
          <w:b/>
          <w:bCs/>
          <w:i/>
          <w:iCs/>
          <w:sz w:val="24"/>
          <w:szCs w:val="24"/>
        </w:rPr>
        <w:t xml:space="preserve">«На дне моей жизни...». </w:t>
      </w:r>
      <w:r>
        <w:rPr>
          <w:sz w:val="24"/>
          <w:szCs w:val="24"/>
        </w:rPr>
        <w:t>Размышления поэта о нераздели</w:t>
      </w:r>
      <w:r>
        <w:rPr>
          <w:sz w:val="24"/>
          <w:szCs w:val="24"/>
        </w:rPr>
        <w:softHyphen/>
        <w:t>мости судьбы человека и народа.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29" w:right="14" w:firstLine="302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Лирический герой (развитие по</w:t>
      </w:r>
      <w:r>
        <w:rPr>
          <w:sz w:val="24"/>
          <w:szCs w:val="24"/>
        </w:rPr>
        <w:softHyphen/>
        <w:t>нятия).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9"/>
        <w:ind w:left="22" w:firstLine="302"/>
        <w:jc w:val="both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 xml:space="preserve">Дмитрий Сергеевич Лихачев.(1ч) </w:t>
      </w:r>
      <w:r>
        <w:rPr>
          <w:b/>
          <w:bCs/>
          <w:i/>
          <w:iCs/>
          <w:spacing w:val="-6"/>
          <w:sz w:val="24"/>
          <w:szCs w:val="24"/>
        </w:rPr>
        <w:t xml:space="preserve">«Земля родная» </w:t>
      </w:r>
      <w:r>
        <w:rPr>
          <w:spacing w:val="-6"/>
          <w:sz w:val="24"/>
          <w:szCs w:val="24"/>
        </w:rPr>
        <w:t xml:space="preserve">(главы из </w:t>
      </w:r>
      <w:r>
        <w:rPr>
          <w:sz w:val="24"/>
          <w:szCs w:val="24"/>
        </w:rPr>
        <w:t>книги). Духовное напутствие молодежи.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22" w:right="14" w:firstLine="310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Публицистика (развитие пред</w:t>
      </w:r>
      <w:r>
        <w:rPr>
          <w:sz w:val="24"/>
          <w:szCs w:val="24"/>
        </w:rPr>
        <w:softHyphen/>
        <w:t>ставлений). Мемуары как публицистический жанр (началь</w:t>
      </w:r>
      <w:r>
        <w:rPr>
          <w:sz w:val="24"/>
          <w:szCs w:val="24"/>
        </w:rPr>
        <w:softHyphen/>
        <w:t>ные представления).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58"/>
        <w:ind w:left="1282" w:right="922" w:firstLine="446"/>
        <w:rPr>
          <w:sz w:val="24"/>
          <w:szCs w:val="24"/>
        </w:rPr>
      </w:pPr>
      <w:r>
        <w:rPr>
          <w:b/>
          <w:bCs/>
          <w:sz w:val="24"/>
          <w:szCs w:val="24"/>
        </w:rPr>
        <w:t>Писатели улыбаются, или  Смех Михаила Зощенко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9"/>
        <w:ind w:left="22" w:right="7" w:firstLine="324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М. Зощенко.(1ч) </w:t>
      </w:r>
      <w:r>
        <w:rPr>
          <w:sz w:val="24"/>
          <w:szCs w:val="24"/>
        </w:rPr>
        <w:t xml:space="preserve">Слово о писателе. Рассказ </w:t>
      </w:r>
      <w:r>
        <w:rPr>
          <w:b/>
          <w:bCs/>
          <w:i/>
          <w:iCs/>
          <w:sz w:val="24"/>
          <w:szCs w:val="24"/>
        </w:rPr>
        <w:t xml:space="preserve">«Беда». </w:t>
      </w:r>
      <w:r>
        <w:rPr>
          <w:sz w:val="24"/>
          <w:szCs w:val="24"/>
        </w:rPr>
        <w:t>Смешное и грустное в рассказах писателя.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36"/>
        <w:ind w:left="533"/>
        <w:rPr>
          <w:b/>
          <w:bCs/>
          <w:sz w:val="24"/>
          <w:szCs w:val="24"/>
        </w:rPr>
      </w:pP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95"/>
        <w:ind w:left="1152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ИЗ  ЗАРУБЕЖНОЙ  ЛИТЕРАТУРЫ 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230"/>
        <w:ind w:left="338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Роберт Берне.(1ч) </w:t>
      </w:r>
      <w:r>
        <w:rPr>
          <w:sz w:val="24"/>
          <w:szCs w:val="24"/>
        </w:rPr>
        <w:t>Особенности творчества.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14" w:right="22" w:firstLine="338"/>
        <w:jc w:val="both"/>
        <w:rPr>
          <w:sz w:val="24"/>
          <w:szCs w:val="24"/>
        </w:rPr>
      </w:pPr>
      <w:r>
        <w:rPr>
          <w:b/>
          <w:bCs/>
          <w:i/>
          <w:iCs/>
          <w:spacing w:val="-1"/>
          <w:sz w:val="24"/>
          <w:szCs w:val="24"/>
        </w:rPr>
        <w:t xml:space="preserve">«Честная бедность». </w:t>
      </w:r>
      <w:r>
        <w:rPr>
          <w:spacing w:val="-1"/>
          <w:sz w:val="24"/>
          <w:szCs w:val="24"/>
        </w:rPr>
        <w:t>Представления народа о справед</w:t>
      </w:r>
      <w:r>
        <w:rPr>
          <w:spacing w:val="-1"/>
          <w:sz w:val="24"/>
          <w:szCs w:val="24"/>
        </w:rPr>
        <w:softHyphen/>
      </w:r>
      <w:r>
        <w:rPr>
          <w:sz w:val="24"/>
          <w:szCs w:val="24"/>
        </w:rPr>
        <w:t>ливости и честности. Народно-поэтический характер про</w:t>
      </w:r>
      <w:r>
        <w:rPr>
          <w:sz w:val="24"/>
          <w:szCs w:val="24"/>
        </w:rPr>
        <w:softHyphen/>
        <w:t>изведения.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101"/>
        <w:ind w:left="22" w:right="7" w:firstLine="31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Японские хокку (1ч)</w:t>
      </w:r>
      <w:r>
        <w:rPr>
          <w:sz w:val="24"/>
          <w:szCs w:val="24"/>
        </w:rPr>
        <w:t>(трехстишия). Изображение жизни при</w:t>
      </w:r>
      <w:r>
        <w:rPr>
          <w:sz w:val="24"/>
          <w:szCs w:val="24"/>
        </w:rPr>
        <w:softHyphen/>
        <w:t>роды и жизни человека в их нерасторжимом единстве на фоне круговорота времен года. Поэтическая картина, нари</w:t>
      </w:r>
      <w:r>
        <w:rPr>
          <w:sz w:val="24"/>
          <w:szCs w:val="24"/>
        </w:rPr>
        <w:softHyphen/>
        <w:t>сованная одним-двумя штрихами.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36" w:right="14" w:firstLine="295"/>
        <w:jc w:val="both"/>
        <w:rPr>
          <w:sz w:val="24"/>
          <w:szCs w:val="24"/>
        </w:rPr>
      </w:pPr>
      <w:r>
        <w:rPr>
          <w:sz w:val="24"/>
          <w:szCs w:val="24"/>
        </w:rPr>
        <w:t>Теория литературы. Особенности жанра хокку (хайку).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9"/>
        <w:ind w:left="14" w:right="22" w:firstLine="317"/>
        <w:jc w:val="both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О. Генри. (1ч) </w:t>
      </w:r>
      <w:r>
        <w:rPr>
          <w:b/>
          <w:bCs/>
          <w:i/>
          <w:iCs/>
          <w:spacing w:val="-2"/>
          <w:sz w:val="24"/>
          <w:szCs w:val="24"/>
        </w:rPr>
        <w:t xml:space="preserve">«Дары волхвов». </w:t>
      </w:r>
      <w:r>
        <w:rPr>
          <w:spacing w:val="-2"/>
          <w:sz w:val="24"/>
          <w:szCs w:val="24"/>
        </w:rPr>
        <w:t xml:space="preserve">Сила любви и преданности. </w:t>
      </w:r>
      <w:r>
        <w:rPr>
          <w:sz w:val="24"/>
          <w:szCs w:val="24"/>
        </w:rPr>
        <w:t>Жертвенность во имя любви. Смешное и возвышенное в рассказе.</w:t>
      </w: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331"/>
        <w:jc w:val="center"/>
        <w:rPr>
          <w:b/>
          <w:bCs/>
          <w:sz w:val="24"/>
          <w:szCs w:val="24"/>
        </w:rPr>
      </w:pPr>
    </w:p>
    <w:p w:rsidR="00C0106E" w:rsidRDefault="00C0106E" w:rsidP="00C0106E">
      <w:pPr>
        <w:widowControl w:val="0"/>
        <w:shd w:val="clear" w:color="auto" w:fill="FFFFFF"/>
        <w:autoSpaceDE w:val="0"/>
        <w:autoSpaceDN w:val="0"/>
        <w:adjustRightInd w:val="0"/>
        <w:spacing w:before="7"/>
        <w:ind w:left="331"/>
        <w:jc w:val="center"/>
        <w:rPr>
          <w:b/>
          <w:bCs/>
          <w:sz w:val="24"/>
          <w:szCs w:val="24"/>
        </w:rPr>
      </w:pPr>
    </w:p>
    <w:p w:rsidR="00C0106E" w:rsidRDefault="00C0106E" w:rsidP="00C0106E">
      <w:pPr>
        <w:rPr>
          <w:sz w:val="28"/>
          <w:szCs w:val="28"/>
        </w:rPr>
      </w:pPr>
    </w:p>
    <w:p w:rsidR="00C0106E" w:rsidRDefault="00C0106E" w:rsidP="00C0106E">
      <w:pPr>
        <w:jc w:val="center"/>
        <w:rPr>
          <w:sz w:val="28"/>
          <w:szCs w:val="28"/>
        </w:rPr>
      </w:pPr>
      <w:r w:rsidRPr="00947061">
        <w:rPr>
          <w:sz w:val="28"/>
          <w:szCs w:val="28"/>
        </w:rPr>
        <w:t>Учебно-тематическое планирование</w:t>
      </w:r>
    </w:p>
    <w:p w:rsidR="00C0106E" w:rsidRDefault="00C0106E" w:rsidP="00C0106E">
      <w:pPr>
        <w:jc w:val="center"/>
        <w:rPr>
          <w:sz w:val="28"/>
          <w:szCs w:val="28"/>
        </w:rPr>
      </w:pPr>
      <w:r>
        <w:rPr>
          <w:sz w:val="28"/>
          <w:szCs w:val="28"/>
        </w:rPr>
        <w:t>7 класс (68ч)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6096"/>
        <w:gridCol w:w="2268"/>
      </w:tblGrid>
      <w:tr w:rsidR="00C0106E" w:rsidRPr="00947061" w:rsidTr="00CE67A3"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№ п/п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Количество часов</w:t>
            </w:r>
          </w:p>
        </w:tc>
      </w:tr>
      <w:tr w:rsidR="00C0106E" w:rsidRPr="00947061" w:rsidTr="00CE67A3">
        <w:trPr>
          <w:trHeight w:val="317"/>
        </w:trPr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</w:t>
            </w:r>
          </w:p>
        </w:tc>
      </w:tr>
      <w:tr w:rsidR="00C0106E" w:rsidRPr="00947061" w:rsidTr="00CE67A3">
        <w:trPr>
          <w:trHeight w:val="317"/>
        </w:trPr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</w:t>
            </w:r>
          </w:p>
        </w:tc>
      </w:tr>
      <w:tr w:rsidR="00C0106E" w:rsidRPr="00947061" w:rsidTr="00CE67A3"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rPr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6"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</w:t>
            </w:r>
          </w:p>
        </w:tc>
      </w:tr>
      <w:tr w:rsidR="00C0106E" w:rsidRPr="00947061" w:rsidTr="00CE67A3"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7850C6" w:rsidP="00CE67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850C6">
              <w:rPr>
                <w:noProof/>
              </w:rPr>
              <w:pict>
                <v:line id="Прямая соединительная линия 5" o:spid="_x0000_s1027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324.95pt,501.1pt" to="324.95pt,5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" o:allowincell="f" strokeweight=".25pt">
                  <w10:wrap anchorx="margin"/>
                </v:line>
              </w:pict>
            </w:r>
            <w:r w:rsidR="00C0106E" w:rsidRPr="002903B7">
              <w:rPr>
                <w:bCs/>
                <w:color w:val="000000"/>
                <w:spacing w:val="8"/>
                <w:sz w:val="24"/>
                <w:szCs w:val="24"/>
              </w:rPr>
              <w:t xml:space="preserve">Из литературы </w:t>
            </w:r>
            <w:r w:rsidR="00C0106E" w:rsidRPr="002903B7">
              <w:rPr>
                <w:bCs/>
                <w:color w:val="000000"/>
                <w:spacing w:val="8"/>
                <w:sz w:val="24"/>
                <w:szCs w:val="24"/>
                <w:lang w:val="en-US"/>
              </w:rPr>
              <w:t>XVIII</w:t>
            </w:r>
            <w:r w:rsidR="00C0106E" w:rsidRPr="002903B7">
              <w:rPr>
                <w:bCs/>
                <w:color w:val="000000"/>
                <w:spacing w:val="8"/>
                <w:sz w:val="24"/>
                <w:szCs w:val="24"/>
              </w:rPr>
              <w:t xml:space="preserve"> века: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</w:tr>
      <w:tr w:rsidR="00C0106E" w:rsidRPr="00947061" w:rsidTr="00CE67A3"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/>
              <w:rPr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9"/>
                <w:sz w:val="24"/>
                <w:szCs w:val="24"/>
              </w:rPr>
              <w:t xml:space="preserve">Из русской литературы </w:t>
            </w:r>
            <w:r w:rsidRPr="002903B7">
              <w:rPr>
                <w:bCs/>
                <w:color w:val="000000"/>
                <w:spacing w:val="9"/>
                <w:sz w:val="24"/>
                <w:szCs w:val="24"/>
                <w:lang w:val="en-US"/>
              </w:rPr>
              <w:t>XIX</w:t>
            </w:r>
            <w:r w:rsidRPr="002903B7">
              <w:rPr>
                <w:bCs/>
                <w:color w:val="000000"/>
                <w:spacing w:val="9"/>
                <w:sz w:val="24"/>
                <w:szCs w:val="24"/>
              </w:rPr>
              <w:t xml:space="preserve"> века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30</w:t>
            </w:r>
          </w:p>
        </w:tc>
      </w:tr>
      <w:tr w:rsidR="00C0106E" w:rsidRPr="00947061" w:rsidTr="00CE67A3">
        <w:trPr>
          <w:trHeight w:val="230"/>
        </w:trPr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Стихотворения русских поэтов XIX века о родной природе.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2</w:t>
            </w:r>
          </w:p>
        </w:tc>
      </w:tr>
      <w:tr w:rsidR="00C0106E" w:rsidRPr="00947061" w:rsidTr="00CE67A3"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6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rPr>
                <w:sz w:val="24"/>
                <w:szCs w:val="24"/>
              </w:rPr>
            </w:pPr>
            <w:r w:rsidRPr="002903B7">
              <w:rPr>
                <w:bCs/>
                <w:sz w:val="24"/>
                <w:szCs w:val="24"/>
              </w:rPr>
              <w:t xml:space="preserve">Из русской литературы </w:t>
            </w:r>
            <w:r w:rsidRPr="002903B7">
              <w:rPr>
                <w:bCs/>
                <w:sz w:val="24"/>
                <w:szCs w:val="24"/>
                <w:lang w:val="en-US"/>
              </w:rPr>
              <w:t>XX</w:t>
            </w:r>
            <w:r w:rsidRPr="002903B7">
              <w:rPr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18</w:t>
            </w:r>
          </w:p>
        </w:tc>
      </w:tr>
      <w:tr w:rsidR="00C0106E" w:rsidRPr="00947061" w:rsidTr="00CE67A3"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7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8"/>
                <w:sz w:val="24"/>
                <w:szCs w:val="24"/>
              </w:rPr>
              <w:t xml:space="preserve">Из русской поэзии </w:t>
            </w:r>
            <w:r w:rsidRPr="002903B7">
              <w:rPr>
                <w:bCs/>
                <w:color w:val="000000"/>
                <w:spacing w:val="8"/>
                <w:sz w:val="24"/>
                <w:szCs w:val="24"/>
                <w:lang w:val="en-US"/>
              </w:rPr>
              <w:t>XX</w:t>
            </w:r>
            <w:r w:rsidRPr="002903B7">
              <w:rPr>
                <w:bCs/>
                <w:color w:val="000000"/>
                <w:spacing w:val="8"/>
                <w:sz w:val="24"/>
                <w:szCs w:val="24"/>
              </w:rPr>
              <w:t xml:space="preserve"> века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3</w:t>
            </w:r>
          </w:p>
        </w:tc>
      </w:tr>
      <w:tr w:rsidR="00C0106E" w:rsidRPr="00947061" w:rsidTr="00CE67A3"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8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03B7">
              <w:rPr>
                <w:color w:val="000000"/>
                <w:spacing w:val="6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3</w:t>
            </w:r>
          </w:p>
        </w:tc>
      </w:tr>
      <w:tr w:rsidR="00C0106E" w:rsidRPr="00947061" w:rsidTr="00CE67A3"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9</w:t>
            </w: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bCs/>
                <w:color w:val="000000"/>
                <w:spacing w:val="8"/>
                <w:sz w:val="24"/>
                <w:szCs w:val="24"/>
              </w:rPr>
            </w:pPr>
            <w:r w:rsidRPr="002903B7">
              <w:rPr>
                <w:bCs/>
                <w:color w:val="000000"/>
                <w:spacing w:val="8"/>
                <w:sz w:val="24"/>
                <w:szCs w:val="24"/>
              </w:rPr>
              <w:t>Итоговый урок</w:t>
            </w: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  <w:r w:rsidRPr="002903B7">
              <w:rPr>
                <w:sz w:val="24"/>
                <w:szCs w:val="24"/>
              </w:rPr>
              <w:t>1</w:t>
            </w:r>
          </w:p>
        </w:tc>
      </w:tr>
      <w:tr w:rsidR="00C0106E" w:rsidRPr="00947061" w:rsidTr="00CE67A3">
        <w:tc>
          <w:tcPr>
            <w:tcW w:w="992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C0106E" w:rsidRPr="002903B7" w:rsidRDefault="00C0106E" w:rsidP="00CE67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rPr>
                <w:b/>
                <w:bCs/>
                <w:color w:val="000000"/>
                <w:spacing w:val="8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0106E" w:rsidRPr="002903B7" w:rsidRDefault="00C0106E" w:rsidP="00CE67A3">
            <w:pPr>
              <w:jc w:val="center"/>
              <w:rPr>
                <w:sz w:val="24"/>
                <w:szCs w:val="24"/>
              </w:rPr>
            </w:pPr>
          </w:p>
        </w:tc>
      </w:tr>
    </w:tbl>
    <w:p w:rsidR="00C0106E" w:rsidRPr="00947061" w:rsidRDefault="00C0106E" w:rsidP="00C0106E">
      <w:pPr>
        <w:jc w:val="center"/>
        <w:rPr>
          <w:sz w:val="24"/>
          <w:szCs w:val="24"/>
        </w:rPr>
      </w:pPr>
    </w:p>
    <w:p w:rsidR="00C0106E" w:rsidRDefault="00C0106E" w:rsidP="00C0106E"/>
    <w:p w:rsidR="00C0106E" w:rsidRDefault="00C0106E" w:rsidP="00C0106E">
      <w:pPr>
        <w:rPr>
          <w:sz w:val="28"/>
          <w:szCs w:val="28"/>
        </w:rPr>
      </w:pPr>
    </w:p>
    <w:p w:rsidR="00C0106E" w:rsidRDefault="00C0106E" w:rsidP="00C0106E">
      <w:pPr>
        <w:jc w:val="center"/>
        <w:rPr>
          <w:sz w:val="28"/>
          <w:szCs w:val="28"/>
        </w:rPr>
      </w:pPr>
    </w:p>
    <w:p w:rsidR="00C0106E" w:rsidRDefault="00C0106E" w:rsidP="00C0106E">
      <w:pPr>
        <w:jc w:val="center"/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lastRenderedPageBreak/>
        <w:t>Календарно – тематическое планирование</w:t>
      </w:r>
    </w:p>
    <w:p w:rsidR="00C0106E" w:rsidRPr="004935A9" w:rsidRDefault="00C0106E" w:rsidP="00C0106E">
      <w:pPr>
        <w:jc w:val="center"/>
        <w:rPr>
          <w:b/>
          <w:bCs/>
          <w:sz w:val="24"/>
          <w:szCs w:val="22"/>
        </w:rPr>
      </w:pPr>
      <w:r w:rsidRPr="004935A9">
        <w:rPr>
          <w:b/>
          <w:bCs/>
          <w:sz w:val="24"/>
          <w:szCs w:val="22"/>
        </w:rPr>
        <w:t xml:space="preserve">7 класс </w:t>
      </w:r>
    </w:p>
    <w:p w:rsidR="00C0106E" w:rsidRPr="004935A9" w:rsidRDefault="00C0106E" w:rsidP="00C0106E">
      <w:pPr>
        <w:jc w:val="center"/>
        <w:rPr>
          <w:b/>
          <w:bCs/>
          <w:sz w:val="24"/>
          <w:szCs w:val="22"/>
        </w:rPr>
      </w:pPr>
      <w:r w:rsidRPr="004935A9">
        <w:rPr>
          <w:b/>
          <w:bCs/>
          <w:sz w:val="24"/>
          <w:szCs w:val="22"/>
        </w:rPr>
        <w:t>68 часов</w:t>
      </w:r>
    </w:p>
    <w:p w:rsidR="00C0106E" w:rsidRPr="00E03E37" w:rsidRDefault="00C0106E" w:rsidP="00C0106E">
      <w:pPr>
        <w:jc w:val="center"/>
        <w:rPr>
          <w:sz w:val="22"/>
          <w:szCs w:val="22"/>
        </w:rPr>
      </w:pP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36"/>
        <w:gridCol w:w="6804"/>
        <w:gridCol w:w="1134"/>
        <w:gridCol w:w="1452"/>
      </w:tblGrid>
      <w:tr w:rsidR="00C0106E" w:rsidRPr="004935A9" w:rsidTr="00C0106E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4935A9" w:rsidRDefault="00C0106E" w:rsidP="00CE67A3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№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4935A9" w:rsidRDefault="00C0106E" w:rsidP="00CE67A3">
            <w:pPr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Кол-во часов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4935A9" w:rsidRDefault="00C0106E" w:rsidP="00CE67A3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Тема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4935A9" w:rsidRDefault="00C0106E" w:rsidP="00CE67A3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 xml:space="preserve">Дата </w:t>
            </w:r>
          </w:p>
        </w:tc>
      </w:tr>
      <w:tr w:rsidR="00C0106E" w:rsidRPr="004935A9" w:rsidTr="00C0106E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4935A9" w:rsidRDefault="00C0106E" w:rsidP="00CE67A3">
            <w:pPr>
              <w:rPr>
                <w:sz w:val="24"/>
                <w:szCs w:val="24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4935A9" w:rsidRDefault="00C0106E" w:rsidP="00CE67A3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4935A9" w:rsidRDefault="00C0106E" w:rsidP="00CE67A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4935A9" w:rsidRDefault="00C0106E" w:rsidP="00CE67A3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План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4935A9" w:rsidRDefault="00C0106E" w:rsidP="00CE67A3">
            <w:pPr>
              <w:jc w:val="center"/>
              <w:rPr>
                <w:sz w:val="24"/>
                <w:szCs w:val="24"/>
              </w:rPr>
            </w:pPr>
            <w:r w:rsidRPr="004935A9">
              <w:rPr>
                <w:sz w:val="24"/>
                <w:szCs w:val="24"/>
              </w:rPr>
              <w:t>Факт</w:t>
            </w: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Введение. Изображение человека в художественной литературе как важнейшая идейно-нравственная проблема.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Предания как жанр фольклора. Исторические предания об Иване Грозном и Петре Первом.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3.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Эпос народов мира. Понятие о былине. «</w:t>
            </w:r>
            <w:proofErr w:type="spellStart"/>
            <w:r w:rsidRPr="00C0106E">
              <w:rPr>
                <w:sz w:val="28"/>
                <w:szCs w:val="28"/>
              </w:rPr>
              <w:t>Вольга</w:t>
            </w:r>
            <w:proofErr w:type="spellEnd"/>
            <w:r w:rsidRPr="00C0106E">
              <w:rPr>
                <w:sz w:val="28"/>
                <w:szCs w:val="28"/>
              </w:rPr>
              <w:t xml:space="preserve"> и Микула </w:t>
            </w:r>
            <w:proofErr w:type="spellStart"/>
            <w:r w:rsidRPr="00C0106E">
              <w:rPr>
                <w:sz w:val="28"/>
                <w:szCs w:val="28"/>
              </w:rPr>
              <w:t>Селянинович</w:t>
            </w:r>
            <w:proofErr w:type="spellEnd"/>
            <w:r w:rsidRPr="00C0106E">
              <w:rPr>
                <w:sz w:val="28"/>
                <w:szCs w:val="28"/>
              </w:rPr>
              <w:t>». Нравственные идеалы русского народа, отраженные в образе главного героя былины. Прославление мирного труда в эпосе.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Киевский и новгородский циклы былин.  Былина «Садко». Художественное своеобразие былины.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5.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jc w:val="both"/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«Калевала» — карело-финский мифологический эпос. Изображение жизни народа и его национальных традиций.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Древнерусская литература и ее культурные традиции. «Повесть временных лет» (отрывок о пользе книг). Формирование традиции уважительного отношения к книге. «Поучения Владимира Мономаха». Поучения как жанр древнерусской литературы.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7-8.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«Повесть о Петре и </w:t>
            </w:r>
            <w:proofErr w:type="spellStart"/>
            <w:r w:rsidRPr="00C0106E">
              <w:rPr>
                <w:sz w:val="28"/>
                <w:szCs w:val="28"/>
              </w:rPr>
              <w:t>Февронии</w:t>
            </w:r>
            <w:proofErr w:type="spellEnd"/>
            <w:r w:rsidRPr="00C0106E">
              <w:rPr>
                <w:sz w:val="28"/>
                <w:szCs w:val="28"/>
              </w:rPr>
              <w:t xml:space="preserve"> Муромских». Нравственные идеалы и заветы Древней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9.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b/>
                <w:sz w:val="28"/>
                <w:szCs w:val="28"/>
              </w:rPr>
              <w:t xml:space="preserve">РР   </w:t>
            </w:r>
            <w:r w:rsidRPr="00C0106E">
              <w:rPr>
                <w:sz w:val="28"/>
                <w:szCs w:val="28"/>
              </w:rPr>
              <w:t xml:space="preserve"> Подготовка к домашнему сочинению «Нравственные уроки древнерусской литературы».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10.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М.В. Ломоносов. Слово о поэте и ученом. Стихи «К статуе Петра Великого» и «Ода на день восшествия на Всероссийский престол </w:t>
            </w:r>
            <w:proofErr w:type="spellStart"/>
            <w:r w:rsidRPr="00C0106E">
              <w:rPr>
                <w:sz w:val="28"/>
                <w:szCs w:val="28"/>
              </w:rPr>
              <w:t>ея</w:t>
            </w:r>
            <w:proofErr w:type="spellEnd"/>
            <w:r w:rsidRPr="00C0106E">
              <w:rPr>
                <w:sz w:val="28"/>
                <w:szCs w:val="28"/>
              </w:rPr>
              <w:t xml:space="preserve"> Величества государыни Императрицы </w:t>
            </w:r>
            <w:proofErr w:type="spellStart"/>
            <w:r w:rsidRPr="00C0106E">
              <w:rPr>
                <w:sz w:val="28"/>
                <w:szCs w:val="28"/>
              </w:rPr>
              <w:t>Елисаветы</w:t>
            </w:r>
            <w:proofErr w:type="spellEnd"/>
            <w:r w:rsidRPr="00C0106E">
              <w:rPr>
                <w:sz w:val="28"/>
                <w:szCs w:val="28"/>
              </w:rPr>
              <w:t xml:space="preserve"> Петровны». Мысли автора о Родине, русской науке и ее творцах.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11.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Г.Р. Державин. «Река времен в своем </w:t>
            </w:r>
            <w:proofErr w:type="spellStart"/>
            <w:r w:rsidRPr="00C0106E">
              <w:rPr>
                <w:sz w:val="28"/>
                <w:szCs w:val="28"/>
              </w:rPr>
              <w:t>стремленьи</w:t>
            </w:r>
            <w:proofErr w:type="spellEnd"/>
            <w:r w:rsidRPr="00C0106E">
              <w:rPr>
                <w:sz w:val="28"/>
                <w:szCs w:val="28"/>
              </w:rPr>
              <w:t xml:space="preserve"> …», «На птичку …», «Признание». Философские размышления о смысле жизни и свободе творчестве.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12.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А.С. Пушкин. Слово о поэте. Интерес А.С. Пушкина к истории России. Поэма «Полтава» (отрывок). Мастерство в изображении Полтавской битвы, прославление мужества и отваги русских солдат. Сопоставительный портрет исторических деятелей:  Петр</w:t>
            </w:r>
            <w:r w:rsidRPr="00C0106E">
              <w:rPr>
                <w:sz w:val="28"/>
                <w:szCs w:val="28"/>
                <w:lang w:val="en-US"/>
              </w:rPr>
              <w:t>I</w:t>
            </w:r>
            <w:r w:rsidRPr="00C0106E">
              <w:rPr>
                <w:sz w:val="28"/>
                <w:szCs w:val="28"/>
              </w:rPr>
              <w:t xml:space="preserve"> и Карл </w:t>
            </w:r>
            <w:r w:rsidRPr="00C0106E">
              <w:rPr>
                <w:sz w:val="28"/>
                <w:szCs w:val="28"/>
                <w:lang w:val="en-US"/>
              </w:rPr>
              <w:t>XII</w:t>
            </w:r>
            <w:r w:rsidRPr="00C0106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13.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А.С. Пушкин. «Медный всадник» (отрывок). Выражение чувства любви к Родине. Прославление </w:t>
            </w:r>
            <w:r w:rsidRPr="00C0106E">
              <w:rPr>
                <w:sz w:val="28"/>
                <w:szCs w:val="28"/>
              </w:rPr>
              <w:lastRenderedPageBreak/>
              <w:t xml:space="preserve">деяний Петра </w:t>
            </w:r>
            <w:r w:rsidRPr="00C0106E">
              <w:rPr>
                <w:sz w:val="28"/>
                <w:szCs w:val="28"/>
                <w:lang w:val="en-US"/>
              </w:rPr>
              <w:t>I</w:t>
            </w:r>
            <w:r w:rsidRPr="00C0106E">
              <w:rPr>
                <w:sz w:val="28"/>
                <w:szCs w:val="28"/>
              </w:rPr>
              <w:t xml:space="preserve">. Образ автора в отрывке из поэмы. А.С.  Пушкина.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А.С. Пушкин. «Песнь о вещем Олеге» и летописный источник. Особенности содержания и формы баллады А.С. Пушкина.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15.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jc w:val="both"/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Трагедия А.С. Пушкина «Борис Годунов»: сцена в Чудовом монастыре. Образ летописца Пимена.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16-17.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А.С. Пушкин. Повесть «Станционный смотритель». Изображение маленького человека, его положения в обществе. Призыв к уважению человеческого достоинства. Гуманизм повести.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18.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b/>
                <w:sz w:val="28"/>
                <w:szCs w:val="28"/>
              </w:rPr>
              <w:t>РР</w:t>
            </w:r>
            <w:r w:rsidRPr="00C0106E">
              <w:rPr>
                <w:sz w:val="28"/>
                <w:szCs w:val="28"/>
              </w:rPr>
              <w:t xml:space="preserve"> Подготовка к сочинению — индивидуальной характеристике. «Маленький человек с большим сердцем» (образ Самсона </w:t>
            </w:r>
            <w:proofErr w:type="spellStart"/>
            <w:r w:rsidRPr="00C0106E">
              <w:rPr>
                <w:sz w:val="28"/>
                <w:szCs w:val="28"/>
              </w:rPr>
              <w:t>Вырина</w:t>
            </w:r>
            <w:proofErr w:type="spellEnd"/>
            <w:r w:rsidRPr="00C0106E">
              <w:rPr>
                <w:sz w:val="28"/>
                <w:szCs w:val="28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19-20.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М.Ю. Лермонтов. «Песнь про царя Ивана Васильевича, молодого опричника и удалого купца Калашникова». Картины быта 16 века, их роль в понимании характеров героев и идеи поэмы. Нравственный поединок Калашникова с </w:t>
            </w:r>
            <w:proofErr w:type="spellStart"/>
            <w:r w:rsidRPr="00C0106E">
              <w:rPr>
                <w:sz w:val="28"/>
                <w:szCs w:val="28"/>
              </w:rPr>
              <w:t>Кирибеевичем</w:t>
            </w:r>
            <w:proofErr w:type="spellEnd"/>
            <w:r w:rsidRPr="00C0106E">
              <w:rPr>
                <w:sz w:val="28"/>
                <w:szCs w:val="28"/>
              </w:rPr>
              <w:t xml:space="preserve"> и Иваном Грозным. Защита человеческого достоинства и нравственных идеалов.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21.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М.Ю. Лермонтов. Слово о поэте. «Когда волнуется желтеющая нива…», «Молитва», «Ангел». Мастерство поэте в создании художественных образов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22.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Н.В. Гоголь. Слово о писателе.  Повесть «Тарас Бульба». Историческая основа повести. Первые главы повести. Знакомство с героями. </w:t>
            </w:r>
          </w:p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23-24.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Нравственный облик Тараса Бульбы и его товарищей-запорожцев. Народный характер повести. Патриотический и героический пафос произведения Н.В. Гоголя.</w:t>
            </w:r>
          </w:p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25.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Смысл противопоставления Остапа и </w:t>
            </w:r>
            <w:proofErr w:type="spellStart"/>
            <w:r w:rsidRPr="00C0106E">
              <w:rPr>
                <w:sz w:val="28"/>
                <w:szCs w:val="28"/>
              </w:rPr>
              <w:t>Андрия</w:t>
            </w:r>
            <w:proofErr w:type="spellEnd"/>
            <w:r w:rsidRPr="00C0106E">
              <w:rPr>
                <w:sz w:val="28"/>
                <w:szCs w:val="28"/>
              </w:rPr>
              <w:t xml:space="preserve">. Особенности изображения природы и людей в повести.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26.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b/>
                <w:sz w:val="28"/>
                <w:szCs w:val="28"/>
              </w:rPr>
              <w:t xml:space="preserve">РР </w:t>
            </w:r>
            <w:r w:rsidRPr="00C0106E">
              <w:rPr>
                <w:sz w:val="28"/>
                <w:szCs w:val="28"/>
              </w:rPr>
              <w:t xml:space="preserve"> Сочинение — сравнительная характеристика. «Остап и </w:t>
            </w:r>
            <w:proofErr w:type="spellStart"/>
            <w:r w:rsidRPr="00C0106E">
              <w:rPr>
                <w:sz w:val="28"/>
                <w:szCs w:val="28"/>
              </w:rPr>
              <w:t>Андрий</w:t>
            </w:r>
            <w:proofErr w:type="spellEnd"/>
            <w:r w:rsidRPr="00C0106E">
              <w:rPr>
                <w:sz w:val="28"/>
                <w:szCs w:val="28"/>
              </w:rPr>
              <w:t>: два характера, две судьбы».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27.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b/>
                <w:bCs/>
                <w:sz w:val="28"/>
                <w:szCs w:val="28"/>
              </w:rPr>
            </w:pPr>
            <w:r w:rsidRPr="00C0106E">
              <w:rPr>
                <w:b/>
                <w:bCs/>
                <w:sz w:val="28"/>
                <w:szCs w:val="28"/>
              </w:rPr>
              <w:t>Урок текущего контроля</w:t>
            </w:r>
          </w:p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bCs/>
                <w:sz w:val="28"/>
                <w:szCs w:val="28"/>
              </w:rPr>
              <w:t>по творчеству А.С. Пушкина, М.Ю. Лермонтова и Н.В. Гоголя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28-29.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И.С. Тургенев. Слово о писателе. Рассказ «Бирюк». Изображение  жизни и быта крестьян. Авторское отношение к бесправным и обездоленным. Самобытность характера главного героя. Художественные особенности рассказа.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lastRenderedPageBreak/>
              <w:t>30.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И.С. Тургенев. Стихотворения в прозе. «Русский язык», «Близнецы», «Два богача». Нравственная основа человеческих взаимоотношений. Особенности жанра стихотворений в прозе.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31.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Н.А. Некрасов. Слово о поэте. Поэма «Русские женщины»: княгиня Трубецкая.  Историческая основа поэмы. Величие духа русской женщины.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32.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jc w:val="both"/>
              <w:rPr>
                <w:b/>
                <w:bCs/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Н.А. Некрасов. «Вчерашний день часу в шестом…», «Размышления у парадного подъезда». Трагические картины русской жизни в стихотворениях. Авторское отношение к народу. Художественное своеобразие произведений.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33.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А.К. Толстой. Исторические баллады «Василий Шибанов», «Михайло Репнин». Воспроизведение исторического колорита эпохи. Духовное противостояние самовластью.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34.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М.Е. Салтыков-Щедрин. Слово и писателе. «Повесть о том, как один мужик двух генералов прокормил». Изображение нравственных пороков общества. Смысл противопоставления генералов и мужика. Нравственное превосходство человека из народа и авторское осуждение его покорности. </w:t>
            </w:r>
          </w:p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35.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b/>
                <w:bCs/>
                <w:sz w:val="28"/>
                <w:szCs w:val="28"/>
              </w:rPr>
              <w:t xml:space="preserve">Урок текущего контроля </w:t>
            </w:r>
            <w:r w:rsidRPr="00C0106E">
              <w:rPr>
                <w:bCs/>
                <w:sz w:val="28"/>
                <w:szCs w:val="28"/>
              </w:rPr>
              <w:t xml:space="preserve">по творчеству И.С. Тургенева,  Н.А. Некрасова, А.К. Толстого, М.Е. Салтыкова-Щедрина.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36-37.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Л.Н.  Толстой. Слово о писателе. Главы из повести «Детство». Главный герой повести. Его чувства, поступки, духовный мир. Сложность взаимоотношений детей и взрослых.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38.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И.А. Бунин. Слово о писателе. «Цифры». Нравственный смысл рассказа. Сложность взаимопонимания детей и взрослых. Авторское решение этой проблемы.</w:t>
            </w:r>
          </w:p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39.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b/>
                <w:sz w:val="28"/>
                <w:szCs w:val="28"/>
              </w:rPr>
              <w:t>РР</w:t>
            </w:r>
            <w:r w:rsidRPr="00C0106E">
              <w:rPr>
                <w:sz w:val="28"/>
                <w:szCs w:val="28"/>
              </w:rPr>
              <w:t xml:space="preserve"> Сочинение «Проблема взаимопонимания детей и взрослых в произведения Л.Н. Толстого и И.А. Бунина».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40.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А.П. Чехов. Слово и писателе. Смех и слезы в рассказах А.П. Чехова. «Злоумышленник».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41.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А.П. Чехов. «Хамелеон». Живая картина нравов. Осмеяние душевных пороков. Смысл названия рассказа. Средства создания комического.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42.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Стихотворения  русских поэтов 19 века о родной природе:  В.А. Жуковский, И.А. Бунин, А.К. Толстой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43.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b/>
                <w:sz w:val="28"/>
                <w:szCs w:val="28"/>
              </w:rPr>
              <w:t>РР</w:t>
            </w:r>
            <w:r w:rsidRPr="00C0106E">
              <w:rPr>
                <w:sz w:val="28"/>
                <w:szCs w:val="28"/>
              </w:rPr>
              <w:t xml:space="preserve"> Анализ одного из стихотворений по выбору </w:t>
            </w:r>
            <w:r w:rsidRPr="00C0106E">
              <w:rPr>
                <w:sz w:val="28"/>
                <w:szCs w:val="28"/>
              </w:rPr>
              <w:lastRenderedPageBreak/>
              <w:t xml:space="preserve">учащихся или учителя.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lastRenderedPageBreak/>
              <w:t>44-46.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jc w:val="both"/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М. Горький. «Детство». Главы. Автобиографический характер повести. Изображение «свинцовых мерзостей жизни». Дед Каширин. Изображение характера героя. «Яркое, здоровое, творческое в русской жизни»: бабушка Акулина Ивановна, Алеша, Цыганок, Хорошее дело. Вера в творческие силы народа.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47.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jc w:val="both"/>
              <w:rPr>
                <w:sz w:val="28"/>
                <w:szCs w:val="28"/>
              </w:rPr>
            </w:pPr>
            <w:r w:rsidRPr="00C0106E">
              <w:rPr>
                <w:b/>
                <w:sz w:val="28"/>
                <w:szCs w:val="28"/>
              </w:rPr>
              <w:t>РР</w:t>
            </w:r>
            <w:r w:rsidRPr="00C0106E">
              <w:rPr>
                <w:sz w:val="28"/>
                <w:szCs w:val="28"/>
              </w:rPr>
              <w:t xml:space="preserve"> Обучение анализу эпизода из повести М. Горького. «Детство» (по выбору учителя).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48.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В.В. Маяковский. «Необычайное приключение бывшее в Владимиром Маяковским летом на даче» Мысли автора и роли поэзии в жизни человека и общества. Роль фантастических картин. Своеобразие художественной формы стихотворения. </w:t>
            </w:r>
          </w:p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49.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jc w:val="both"/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В.В. Маяковский. «Хорошее отношение к лошадям». Два взгляда на мир в стихотворении. Гуманизм лирического героя.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50-51.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Л.Н. Андреев. Слово о писателе. «Кусака». Нравственные проблемы рассказа. Гуманистический пафос произведения.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52.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А.П. Платонов. Слово о писателе. «Юшка». Внешняя и внутренняя красота человека. Призыв к состраданию и уважению к человеку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53.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А.П. Платонов «В прекрасном и яростном мире». Труд как нравственное содержание человеческой жизни.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54.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b/>
                <w:sz w:val="28"/>
                <w:szCs w:val="28"/>
              </w:rPr>
              <w:t xml:space="preserve">РР </w:t>
            </w:r>
            <w:r w:rsidRPr="00C0106E">
              <w:rPr>
                <w:sz w:val="28"/>
                <w:szCs w:val="28"/>
              </w:rPr>
              <w:t xml:space="preserve"> Подготовка к домашнему сочинению «Нужны ли в жизни сочувствие и сострадание» (по произведениям писателей 20 века и личным впечатлениям).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55-56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Трудности и радости грозных лет войны в стихотворениях А.А. Ахматовой, К.М. Симонова, А.А. Суркова, А.Т. Твардовского и др.</w:t>
            </w:r>
          </w:p>
          <w:p w:rsidR="00C0106E" w:rsidRPr="00C0106E" w:rsidRDefault="00C0106E" w:rsidP="00CE67A3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57.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jc w:val="both"/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Ф.А. Абрамов. Слово о писателе. «О чем плачут лошади?». Эстетические и нравственно-психологические проблемы рассказа.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58.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Е.И. Носов. Слово о писателе. «Кукла».  Протест против равнодушия и </w:t>
            </w:r>
            <w:proofErr w:type="spellStart"/>
            <w:r w:rsidRPr="00C0106E">
              <w:rPr>
                <w:sz w:val="28"/>
                <w:szCs w:val="28"/>
              </w:rPr>
              <w:t>бездуховности</w:t>
            </w:r>
            <w:proofErr w:type="spellEnd"/>
            <w:r w:rsidRPr="00C0106E">
              <w:rPr>
                <w:sz w:val="28"/>
                <w:szCs w:val="28"/>
              </w:rPr>
              <w:t xml:space="preserve">. Нравственная красота человека.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rPr>
          <w:trHeight w:val="5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59.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b/>
                <w:sz w:val="28"/>
                <w:szCs w:val="28"/>
              </w:rPr>
              <w:t>РР</w:t>
            </w:r>
            <w:r w:rsidRPr="00C0106E">
              <w:rPr>
                <w:sz w:val="28"/>
                <w:szCs w:val="28"/>
              </w:rPr>
              <w:t xml:space="preserve"> Е.И. Носов. «Живое пламя». Обучение целостному анализу эпического произведения. Подготовка к домашнему сочинению.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rPr>
          <w:trHeight w:val="5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lastRenderedPageBreak/>
              <w:t>60.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Ю.П. Казаков « Тихое утро». Нравственные проблемы рассказа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rPr>
          <w:trHeight w:val="54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61.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Стихи поэтов 20 века о Родине и природе. (С.А. Есенин, Б.Л. Пастернак, А.Я. Яшин, Н.М. Рубцов, Н.А. Заболоцкий и др.). Единство человека и природы.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62.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А.Т. Твардовский. Слово о поэте. Стихотворения  «Снега потемнеют синие», «Июль — макушка лета», «На дне моей жизни». Философские проблемы в лирике А.Т. Твардовского.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63.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Д.С. Лихачев. Слово о писателе, ученом, гражданине. «Земля родная»  как духовное напутствие молодежи. Публицистика, мемуары как жанр литературы.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64.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М. Зощенко. Рассказ «Беда». Смешное и грустное в рассказе. </w:t>
            </w:r>
          </w:p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65.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jc w:val="both"/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Страницы европейской поэзии: Р. Бернс. «Честная бедность» и другие стихотворения. Ж. Байрон. «Ты кончил жизни путь, герой …» и др. стихотворения.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66.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 xml:space="preserve">Японские хокку. Особенности жанра.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67.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О. Генри. «Дары волхвов». Нравственная проблематика рассказа, его гуманистическое звучание.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  <w:tr w:rsidR="00C0106E" w:rsidRPr="00C0106E" w:rsidTr="00C0106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68.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  <w:r w:rsidRPr="00C0106E">
              <w:rPr>
                <w:sz w:val="28"/>
                <w:szCs w:val="28"/>
              </w:rPr>
              <w:t>Итоговый проект «Живая классика».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6E" w:rsidRPr="00C0106E" w:rsidRDefault="00C0106E" w:rsidP="00CE67A3">
            <w:pPr>
              <w:rPr>
                <w:sz w:val="28"/>
                <w:szCs w:val="28"/>
              </w:rPr>
            </w:pPr>
          </w:p>
        </w:tc>
      </w:tr>
    </w:tbl>
    <w:p w:rsidR="00C0106E" w:rsidRPr="00C0106E" w:rsidRDefault="00C0106E" w:rsidP="00C0106E">
      <w:pPr>
        <w:rPr>
          <w:sz w:val="28"/>
          <w:szCs w:val="28"/>
        </w:rPr>
      </w:pPr>
    </w:p>
    <w:p w:rsidR="00C0106E" w:rsidRPr="00C0106E" w:rsidRDefault="00C0106E" w:rsidP="00C0106E">
      <w:pPr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Pr="00C0106E" w:rsidRDefault="00C0106E" w:rsidP="00C0106E">
      <w:pPr>
        <w:jc w:val="center"/>
        <w:rPr>
          <w:b/>
          <w:bCs/>
          <w:sz w:val="28"/>
          <w:szCs w:val="28"/>
        </w:rPr>
      </w:pPr>
    </w:p>
    <w:p w:rsidR="00C0106E" w:rsidRDefault="00C0106E" w:rsidP="00C0106E">
      <w:pPr>
        <w:jc w:val="center"/>
        <w:rPr>
          <w:b/>
          <w:bCs/>
          <w:sz w:val="24"/>
          <w:szCs w:val="24"/>
        </w:rPr>
      </w:pPr>
    </w:p>
    <w:p w:rsidR="00C0106E" w:rsidRDefault="00C0106E" w:rsidP="00C0106E">
      <w:pPr>
        <w:jc w:val="center"/>
        <w:rPr>
          <w:b/>
          <w:bCs/>
          <w:sz w:val="24"/>
          <w:szCs w:val="24"/>
        </w:rPr>
      </w:pPr>
    </w:p>
    <w:p w:rsidR="00C0106E" w:rsidRDefault="00C0106E" w:rsidP="00C0106E">
      <w:pPr>
        <w:jc w:val="center"/>
        <w:rPr>
          <w:b/>
          <w:bCs/>
          <w:sz w:val="24"/>
          <w:szCs w:val="24"/>
        </w:rPr>
      </w:pPr>
    </w:p>
    <w:p w:rsidR="00C0106E" w:rsidRDefault="00C0106E" w:rsidP="00C0106E">
      <w:pPr>
        <w:jc w:val="center"/>
        <w:rPr>
          <w:b/>
          <w:bCs/>
          <w:sz w:val="24"/>
          <w:szCs w:val="24"/>
        </w:rPr>
      </w:pPr>
    </w:p>
    <w:p w:rsidR="00C0106E" w:rsidRDefault="00C0106E" w:rsidP="00C0106E">
      <w:pPr>
        <w:jc w:val="center"/>
        <w:rPr>
          <w:b/>
          <w:bCs/>
          <w:sz w:val="24"/>
          <w:szCs w:val="24"/>
        </w:rPr>
      </w:pPr>
    </w:p>
    <w:p w:rsidR="00C0106E" w:rsidRDefault="00C0106E" w:rsidP="00C0106E">
      <w:pPr>
        <w:rPr>
          <w:b/>
          <w:bCs/>
          <w:sz w:val="24"/>
          <w:szCs w:val="24"/>
        </w:rPr>
      </w:pPr>
    </w:p>
    <w:p w:rsidR="00C0106E" w:rsidRDefault="00C0106E" w:rsidP="00C0106E">
      <w:pPr>
        <w:jc w:val="center"/>
        <w:rPr>
          <w:b/>
          <w:bCs/>
          <w:sz w:val="24"/>
          <w:szCs w:val="24"/>
        </w:rPr>
      </w:pPr>
    </w:p>
    <w:p w:rsidR="00D90EAF" w:rsidRDefault="00D90EAF"/>
    <w:sectPr w:rsidR="00D90EAF" w:rsidSect="00C0106E">
      <w:footerReference w:type="default" r:id="rId8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7F2" w:rsidRDefault="003E47F2" w:rsidP="00C0106E">
      <w:r>
        <w:separator/>
      </w:r>
    </w:p>
  </w:endnote>
  <w:endnote w:type="continuationSeparator" w:id="1">
    <w:p w:rsidR="003E47F2" w:rsidRDefault="003E47F2" w:rsidP="00C01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78378876"/>
      <w:docPartObj>
        <w:docPartGallery w:val="Page Numbers (Bottom of Page)"/>
        <w:docPartUnique/>
      </w:docPartObj>
    </w:sdtPr>
    <w:sdtContent>
      <w:p w:rsidR="00C0106E" w:rsidRDefault="007850C6">
        <w:pPr>
          <w:pStyle w:val="a9"/>
        </w:pPr>
        <w:r>
          <w:fldChar w:fldCharType="begin"/>
        </w:r>
        <w:r w:rsidR="00C0106E">
          <w:instrText>PAGE   \* MERGEFORMAT</w:instrText>
        </w:r>
        <w:r>
          <w:fldChar w:fldCharType="separate"/>
        </w:r>
        <w:r w:rsidR="00DA17E4">
          <w:rPr>
            <w:noProof/>
          </w:rPr>
          <w:t>12</w:t>
        </w:r>
        <w:r>
          <w:fldChar w:fldCharType="end"/>
        </w:r>
      </w:p>
    </w:sdtContent>
  </w:sdt>
  <w:p w:rsidR="00C0106E" w:rsidRDefault="00C0106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7F2" w:rsidRDefault="003E47F2" w:rsidP="00C0106E">
      <w:r>
        <w:separator/>
      </w:r>
    </w:p>
  </w:footnote>
  <w:footnote w:type="continuationSeparator" w:id="1">
    <w:p w:rsidR="003E47F2" w:rsidRDefault="003E47F2" w:rsidP="00C010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19D7"/>
    <w:multiLevelType w:val="hybridMultilevel"/>
    <w:tmpl w:val="AFC6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F262CE"/>
    <w:multiLevelType w:val="hybridMultilevel"/>
    <w:tmpl w:val="549A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B74611"/>
    <w:multiLevelType w:val="hybridMultilevel"/>
    <w:tmpl w:val="F182B8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1A5196"/>
    <w:multiLevelType w:val="singleLevel"/>
    <w:tmpl w:val="64B62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375301B"/>
    <w:multiLevelType w:val="singleLevel"/>
    <w:tmpl w:val="522CD176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>
    <w:nsid w:val="58CF4AA1"/>
    <w:multiLevelType w:val="hybridMultilevel"/>
    <w:tmpl w:val="F642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D015BA2"/>
    <w:multiLevelType w:val="hybridMultilevel"/>
    <w:tmpl w:val="AFC6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106E"/>
    <w:rsid w:val="000027BD"/>
    <w:rsid w:val="0001543B"/>
    <w:rsid w:val="00043661"/>
    <w:rsid w:val="00066A0C"/>
    <w:rsid w:val="000751C4"/>
    <w:rsid w:val="000878C9"/>
    <w:rsid w:val="000A369B"/>
    <w:rsid w:val="000A5BB0"/>
    <w:rsid w:val="000B2BFB"/>
    <w:rsid w:val="000C4B0A"/>
    <w:rsid w:val="000E42ED"/>
    <w:rsid w:val="000E4860"/>
    <w:rsid w:val="001034E1"/>
    <w:rsid w:val="0010623A"/>
    <w:rsid w:val="001146B4"/>
    <w:rsid w:val="001165C7"/>
    <w:rsid w:val="001263F3"/>
    <w:rsid w:val="00140A26"/>
    <w:rsid w:val="00151B93"/>
    <w:rsid w:val="001A75EE"/>
    <w:rsid w:val="001E4391"/>
    <w:rsid w:val="00283F2D"/>
    <w:rsid w:val="002B7BFA"/>
    <w:rsid w:val="002B7EA3"/>
    <w:rsid w:val="003031AE"/>
    <w:rsid w:val="003205F6"/>
    <w:rsid w:val="00350858"/>
    <w:rsid w:val="00365DB3"/>
    <w:rsid w:val="0036723D"/>
    <w:rsid w:val="00372E1F"/>
    <w:rsid w:val="00392833"/>
    <w:rsid w:val="003C33A9"/>
    <w:rsid w:val="003D6F5B"/>
    <w:rsid w:val="003E4655"/>
    <w:rsid w:val="003E47F2"/>
    <w:rsid w:val="003E6C45"/>
    <w:rsid w:val="003F0FC7"/>
    <w:rsid w:val="003F362B"/>
    <w:rsid w:val="003F390F"/>
    <w:rsid w:val="003F5F52"/>
    <w:rsid w:val="00411506"/>
    <w:rsid w:val="00430309"/>
    <w:rsid w:val="00453DB2"/>
    <w:rsid w:val="004751AB"/>
    <w:rsid w:val="00483944"/>
    <w:rsid w:val="004A0B51"/>
    <w:rsid w:val="004A4560"/>
    <w:rsid w:val="004B6742"/>
    <w:rsid w:val="004C25A3"/>
    <w:rsid w:val="004D657B"/>
    <w:rsid w:val="004F065F"/>
    <w:rsid w:val="00503633"/>
    <w:rsid w:val="005C6771"/>
    <w:rsid w:val="00605CF6"/>
    <w:rsid w:val="00607879"/>
    <w:rsid w:val="00607D67"/>
    <w:rsid w:val="00634F98"/>
    <w:rsid w:val="006945FD"/>
    <w:rsid w:val="006A7222"/>
    <w:rsid w:val="006D4B88"/>
    <w:rsid w:val="00721401"/>
    <w:rsid w:val="00726A69"/>
    <w:rsid w:val="00734BCA"/>
    <w:rsid w:val="007850C6"/>
    <w:rsid w:val="007869B8"/>
    <w:rsid w:val="007A4319"/>
    <w:rsid w:val="007B58FF"/>
    <w:rsid w:val="007B5D40"/>
    <w:rsid w:val="007C3940"/>
    <w:rsid w:val="007C4A1C"/>
    <w:rsid w:val="007E0083"/>
    <w:rsid w:val="007E5667"/>
    <w:rsid w:val="007F7CF3"/>
    <w:rsid w:val="00803E78"/>
    <w:rsid w:val="008228AA"/>
    <w:rsid w:val="00831A10"/>
    <w:rsid w:val="008518E9"/>
    <w:rsid w:val="00863E20"/>
    <w:rsid w:val="008B33FE"/>
    <w:rsid w:val="008C2219"/>
    <w:rsid w:val="008D2CBC"/>
    <w:rsid w:val="008D47A7"/>
    <w:rsid w:val="008E16C6"/>
    <w:rsid w:val="008E5BBE"/>
    <w:rsid w:val="00904A8F"/>
    <w:rsid w:val="00911BC5"/>
    <w:rsid w:val="00941097"/>
    <w:rsid w:val="00974296"/>
    <w:rsid w:val="009814F5"/>
    <w:rsid w:val="00991C14"/>
    <w:rsid w:val="00993B80"/>
    <w:rsid w:val="009B558F"/>
    <w:rsid w:val="009D60F1"/>
    <w:rsid w:val="009E51DD"/>
    <w:rsid w:val="00A0656C"/>
    <w:rsid w:val="00A24A4A"/>
    <w:rsid w:val="00A5736A"/>
    <w:rsid w:val="00A86BBA"/>
    <w:rsid w:val="00A86E75"/>
    <w:rsid w:val="00AB0050"/>
    <w:rsid w:val="00AB5998"/>
    <w:rsid w:val="00AB61DE"/>
    <w:rsid w:val="00AC6508"/>
    <w:rsid w:val="00AC7BC8"/>
    <w:rsid w:val="00AE28A2"/>
    <w:rsid w:val="00B1327E"/>
    <w:rsid w:val="00B13B88"/>
    <w:rsid w:val="00B14C69"/>
    <w:rsid w:val="00B23BD5"/>
    <w:rsid w:val="00B25BE0"/>
    <w:rsid w:val="00B3694A"/>
    <w:rsid w:val="00B64329"/>
    <w:rsid w:val="00B81F52"/>
    <w:rsid w:val="00BD227E"/>
    <w:rsid w:val="00BE71F0"/>
    <w:rsid w:val="00BF4F11"/>
    <w:rsid w:val="00C0106E"/>
    <w:rsid w:val="00C1251F"/>
    <w:rsid w:val="00C37E63"/>
    <w:rsid w:val="00C5700E"/>
    <w:rsid w:val="00C93967"/>
    <w:rsid w:val="00CD5A82"/>
    <w:rsid w:val="00D0152A"/>
    <w:rsid w:val="00D0314E"/>
    <w:rsid w:val="00D24ED7"/>
    <w:rsid w:val="00D36975"/>
    <w:rsid w:val="00D82A2B"/>
    <w:rsid w:val="00D85288"/>
    <w:rsid w:val="00D87618"/>
    <w:rsid w:val="00D90EAF"/>
    <w:rsid w:val="00DA17E4"/>
    <w:rsid w:val="00DF3ABF"/>
    <w:rsid w:val="00E51745"/>
    <w:rsid w:val="00E662BF"/>
    <w:rsid w:val="00EA35C8"/>
    <w:rsid w:val="00EA6938"/>
    <w:rsid w:val="00EA7FF3"/>
    <w:rsid w:val="00EB2B72"/>
    <w:rsid w:val="00EB35A4"/>
    <w:rsid w:val="00EC17D2"/>
    <w:rsid w:val="00EC2FFE"/>
    <w:rsid w:val="00EC7D18"/>
    <w:rsid w:val="00EE1DB4"/>
    <w:rsid w:val="00EE7295"/>
    <w:rsid w:val="00F01E14"/>
    <w:rsid w:val="00F35BEC"/>
    <w:rsid w:val="00F40195"/>
    <w:rsid w:val="00F53602"/>
    <w:rsid w:val="00F56445"/>
    <w:rsid w:val="00F94EFA"/>
    <w:rsid w:val="00FC0C46"/>
    <w:rsid w:val="00FD33CB"/>
    <w:rsid w:val="00FD419A"/>
    <w:rsid w:val="00FD6A27"/>
    <w:rsid w:val="00FE3704"/>
    <w:rsid w:val="00FF7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106E"/>
    <w:pPr>
      <w:keepNext/>
      <w:widowControl w:val="0"/>
      <w:jc w:val="both"/>
      <w:outlineLvl w:val="0"/>
    </w:pPr>
    <w:rPr>
      <w:b/>
      <w:snapToGrid w:val="0"/>
      <w:sz w:val="28"/>
    </w:rPr>
  </w:style>
  <w:style w:type="paragraph" w:styleId="2">
    <w:name w:val="heading 2"/>
    <w:basedOn w:val="a"/>
    <w:next w:val="a"/>
    <w:link w:val="20"/>
    <w:uiPriority w:val="9"/>
    <w:qFormat/>
    <w:rsid w:val="00C010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106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10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C0106E"/>
    <w:pPr>
      <w:widowControl w:val="0"/>
      <w:ind w:firstLine="720"/>
      <w:jc w:val="center"/>
    </w:pPr>
    <w:rPr>
      <w:snapToGrid w:val="0"/>
      <w:sz w:val="72"/>
    </w:rPr>
  </w:style>
  <w:style w:type="character" w:customStyle="1" w:styleId="a4">
    <w:name w:val="Название Знак"/>
    <w:basedOn w:val="a0"/>
    <w:link w:val="a3"/>
    <w:uiPriority w:val="99"/>
    <w:rsid w:val="00C0106E"/>
    <w:rPr>
      <w:rFonts w:ascii="Times New Roman" w:eastAsia="Times New Roman" w:hAnsi="Times New Roman" w:cs="Times New Roman"/>
      <w:snapToGrid w:val="0"/>
      <w:sz w:val="72"/>
      <w:szCs w:val="20"/>
      <w:lang w:eastAsia="ru-RU"/>
    </w:rPr>
  </w:style>
  <w:style w:type="paragraph" w:styleId="a5">
    <w:name w:val="Document Map"/>
    <w:basedOn w:val="a"/>
    <w:link w:val="a6"/>
    <w:semiHidden/>
    <w:rsid w:val="00C0106E"/>
    <w:pPr>
      <w:shd w:val="clear" w:color="auto" w:fill="000080"/>
    </w:pPr>
    <w:rPr>
      <w:rFonts w:ascii="Tahoma" w:hAnsi="Tahoma"/>
    </w:rPr>
  </w:style>
  <w:style w:type="character" w:customStyle="1" w:styleId="a6">
    <w:name w:val="Схема документа Знак"/>
    <w:basedOn w:val="a0"/>
    <w:link w:val="a5"/>
    <w:semiHidden/>
    <w:rsid w:val="00C0106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7">
    <w:name w:val="header"/>
    <w:basedOn w:val="a"/>
    <w:link w:val="a8"/>
    <w:rsid w:val="00C0106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C010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C0106E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10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rsid w:val="00C0106E"/>
    <w:rPr>
      <w:color w:val="0000FF"/>
      <w:u w:val="single"/>
    </w:rPr>
  </w:style>
  <w:style w:type="table" w:styleId="ac">
    <w:name w:val="Table Grid"/>
    <w:basedOn w:val="a1"/>
    <w:uiPriority w:val="99"/>
    <w:rsid w:val="00C01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C0106E"/>
    <w:pPr>
      <w:widowControl w:val="0"/>
      <w:jc w:val="both"/>
    </w:pPr>
    <w:rPr>
      <w:snapToGrid w:val="0"/>
      <w:sz w:val="28"/>
    </w:rPr>
  </w:style>
  <w:style w:type="character" w:customStyle="1" w:styleId="ae">
    <w:name w:val="Основной текст Знак"/>
    <w:basedOn w:val="a0"/>
    <w:link w:val="ad"/>
    <w:rsid w:val="00C0106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2"/>
    <w:basedOn w:val="a"/>
    <w:link w:val="22"/>
    <w:rsid w:val="00C0106E"/>
    <w:pPr>
      <w:widowControl w:val="0"/>
      <w:jc w:val="both"/>
    </w:pPr>
    <w:rPr>
      <w:b/>
      <w:snapToGrid w:val="0"/>
      <w:sz w:val="28"/>
    </w:rPr>
  </w:style>
  <w:style w:type="character" w:customStyle="1" w:styleId="22">
    <w:name w:val="Основной текст 2 Знак"/>
    <w:basedOn w:val="a0"/>
    <w:link w:val="21"/>
    <w:rsid w:val="00C0106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11">
    <w:name w:val="Абзац списка1"/>
    <w:basedOn w:val="a"/>
    <w:rsid w:val="00C0106E"/>
    <w:pPr>
      <w:ind w:left="720"/>
    </w:pPr>
    <w:rPr>
      <w:rFonts w:eastAsia="Calibri"/>
    </w:rPr>
  </w:style>
  <w:style w:type="paragraph" w:styleId="af">
    <w:name w:val="footnote text"/>
    <w:basedOn w:val="a"/>
    <w:link w:val="af0"/>
    <w:unhideWhenUsed/>
    <w:rsid w:val="00C0106E"/>
    <w:pPr>
      <w:widowControl w:val="0"/>
      <w:autoSpaceDE w:val="0"/>
      <w:autoSpaceDN w:val="0"/>
      <w:adjustRightInd w:val="0"/>
    </w:pPr>
    <w:rPr>
      <w:lang/>
    </w:rPr>
  </w:style>
  <w:style w:type="character" w:customStyle="1" w:styleId="af0">
    <w:name w:val="Текст сноски Знак"/>
    <w:basedOn w:val="a0"/>
    <w:link w:val="af"/>
    <w:rsid w:val="00C0106E"/>
    <w:rPr>
      <w:rFonts w:ascii="Times New Roman" w:eastAsia="Times New Roman" w:hAnsi="Times New Roman" w:cs="Times New Roman"/>
      <w:sz w:val="20"/>
      <w:szCs w:val="20"/>
      <w:lang/>
    </w:rPr>
  </w:style>
  <w:style w:type="paragraph" w:styleId="3">
    <w:name w:val="Body Text 3"/>
    <w:basedOn w:val="a"/>
    <w:link w:val="30"/>
    <w:uiPriority w:val="99"/>
    <w:unhideWhenUsed/>
    <w:rsid w:val="00C0106E"/>
    <w:pPr>
      <w:tabs>
        <w:tab w:val="left" w:pos="360"/>
      </w:tabs>
    </w:pPr>
    <w:rPr>
      <w:sz w:val="24"/>
      <w:szCs w:val="24"/>
      <w:lang/>
    </w:rPr>
  </w:style>
  <w:style w:type="character" w:customStyle="1" w:styleId="30">
    <w:name w:val="Основной текст 3 Знак"/>
    <w:basedOn w:val="a0"/>
    <w:link w:val="3"/>
    <w:uiPriority w:val="99"/>
    <w:rsid w:val="00C0106E"/>
    <w:rPr>
      <w:rFonts w:ascii="Times New Roman" w:eastAsia="Times New Roman" w:hAnsi="Times New Roman" w:cs="Times New Roman"/>
      <w:sz w:val="24"/>
      <w:szCs w:val="24"/>
      <w:lang/>
    </w:rPr>
  </w:style>
  <w:style w:type="paragraph" w:styleId="af1">
    <w:name w:val="List Paragraph"/>
    <w:basedOn w:val="a"/>
    <w:qFormat/>
    <w:rsid w:val="00C010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andard">
    <w:name w:val="Standard"/>
    <w:uiPriority w:val="99"/>
    <w:rsid w:val="00C0106E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uiPriority w:val="99"/>
    <w:rsid w:val="00C0106E"/>
    <w:pPr>
      <w:suppressLineNumbers/>
    </w:pPr>
  </w:style>
  <w:style w:type="paragraph" w:customStyle="1" w:styleId="af2">
    <w:name w:val="Базовый"/>
    <w:uiPriority w:val="99"/>
    <w:rsid w:val="00C0106E"/>
    <w:pPr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Times New Roman"/>
    </w:rPr>
  </w:style>
  <w:style w:type="paragraph" w:customStyle="1" w:styleId="12">
    <w:name w:val="Знак1"/>
    <w:basedOn w:val="a"/>
    <w:rsid w:val="00C0106E"/>
    <w:pPr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footnote reference"/>
    <w:unhideWhenUsed/>
    <w:rsid w:val="00C0106E"/>
    <w:rPr>
      <w:vertAlign w:val="superscript"/>
    </w:rPr>
  </w:style>
  <w:style w:type="paragraph" w:styleId="z-">
    <w:name w:val="HTML Bottom of Form"/>
    <w:basedOn w:val="a"/>
    <w:next w:val="a"/>
    <w:link w:val="z-0"/>
    <w:hidden/>
    <w:uiPriority w:val="99"/>
    <w:unhideWhenUsed/>
    <w:rsid w:val="00C0106E"/>
    <w:pPr>
      <w:pBdr>
        <w:top w:val="single" w:sz="6" w:space="1" w:color="auto"/>
      </w:pBdr>
      <w:spacing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rsid w:val="00C0106E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utback1">
    <w:name w:val="butback1"/>
    <w:rsid w:val="00C0106E"/>
    <w:rPr>
      <w:color w:val="666666"/>
    </w:rPr>
  </w:style>
  <w:style w:type="character" w:customStyle="1" w:styleId="submenu-table">
    <w:name w:val="submenu-table"/>
    <w:rsid w:val="00C0106E"/>
  </w:style>
  <w:style w:type="table" w:customStyle="1" w:styleId="13">
    <w:name w:val="Сетка таблицы1"/>
    <w:basedOn w:val="a1"/>
    <w:rsid w:val="00C01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rsid w:val="00C010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rsid w:val="00C010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rsid w:val="00C010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rsid w:val="00C010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link w:val="25"/>
    <w:rsid w:val="00C0106E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C0106E"/>
    <w:pPr>
      <w:widowControl w:val="0"/>
      <w:shd w:val="clear" w:color="auto" w:fill="FFFFFF"/>
      <w:spacing w:line="317" w:lineRule="exact"/>
      <w:ind w:hanging="34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C0106E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010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3902</Words>
  <Characters>22242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3</cp:revision>
  <cp:lastPrinted>2019-09-02T10:52:00Z</cp:lastPrinted>
  <dcterms:created xsi:type="dcterms:W3CDTF">2019-09-02T10:36:00Z</dcterms:created>
  <dcterms:modified xsi:type="dcterms:W3CDTF">2020-09-25T13:27:00Z</dcterms:modified>
</cp:coreProperties>
</file>