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8A" w:rsidRDefault="00B4310D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Users\User\Desktop\ск черч 8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 черч 8-9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68A" w:rsidRDefault="0096168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96168A" w:rsidP="00B4310D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4310D" w:rsidRDefault="00B4310D" w:rsidP="00B4310D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  <w:r>
        <w:rPr>
          <w:rFonts w:ascii="Times New Roman" w:hAnsi="Times New Roman"/>
          <w:b/>
          <w:sz w:val="24"/>
          <w:szCs w:val="24"/>
        </w:rPr>
        <w:t xml:space="preserve"> рабочей программы по черчению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Тип программы:</w:t>
      </w:r>
      <w:r>
        <w:rPr>
          <w:rFonts w:ascii="Times New Roman" w:hAnsi="Times New Roman"/>
          <w:sz w:val="24"/>
          <w:szCs w:val="24"/>
        </w:rPr>
        <w:t xml:space="preserve"> программа основного общего образования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Статус программы:</w:t>
      </w:r>
      <w:r>
        <w:rPr>
          <w:rFonts w:ascii="Times New Roman" w:hAnsi="Times New Roman"/>
          <w:sz w:val="24"/>
          <w:szCs w:val="24"/>
        </w:rPr>
        <w:t xml:space="preserve"> рабочая программа учебного курса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Назначение программы: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для обучающихся</w:t>
      </w:r>
      <w:r>
        <w:rPr>
          <w:rFonts w:ascii="Times New Roman" w:hAnsi="Times New Roman"/>
          <w:sz w:val="24"/>
          <w:szCs w:val="24"/>
        </w:rPr>
        <w:t xml:space="preserve">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для педагогических работников </w:t>
      </w:r>
      <w:r>
        <w:rPr>
          <w:rFonts w:ascii="Times New Roman" w:hAnsi="Times New Roman"/>
          <w:sz w:val="24"/>
          <w:szCs w:val="24"/>
        </w:rPr>
        <w:t xml:space="preserve"> программа определяет приоритеты в содержании образования и способствует интеграции и координации деятельности по реализации общего образования;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для администрации </w:t>
      </w:r>
      <w:r>
        <w:rPr>
          <w:rFonts w:ascii="Times New Roman" w:hAnsi="Times New Roman"/>
          <w:sz w:val="24"/>
          <w:szCs w:val="24"/>
        </w:rPr>
        <w:t xml:space="preserve"> программа является основанием для определения качества реализации общего образования.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Кате</w:t>
      </w:r>
      <w:r>
        <w:rPr>
          <w:rFonts w:ascii="Times New Roman" w:hAnsi="Times New Roman"/>
          <w:sz w:val="24"/>
          <w:szCs w:val="24"/>
          <w:u w:val="single"/>
        </w:rPr>
        <w:t>гория обучающихся:</w:t>
      </w:r>
      <w:r>
        <w:rPr>
          <w:rFonts w:ascii="Times New Roman" w:hAnsi="Times New Roman"/>
          <w:sz w:val="24"/>
          <w:szCs w:val="24"/>
        </w:rPr>
        <w:t xml:space="preserve"> учащиеся 8 – 9-х классов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Сроки освоения программы:</w:t>
      </w:r>
      <w:r>
        <w:rPr>
          <w:rFonts w:ascii="Times New Roman" w:hAnsi="Times New Roman"/>
          <w:sz w:val="24"/>
          <w:szCs w:val="24"/>
        </w:rPr>
        <w:t xml:space="preserve"> 2  года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Объем учебного времени:</w:t>
      </w:r>
      <w:r>
        <w:rPr>
          <w:rFonts w:ascii="Times New Roman" w:hAnsi="Times New Roman"/>
          <w:sz w:val="24"/>
          <w:szCs w:val="24"/>
        </w:rPr>
        <w:t xml:space="preserve"> 68 часов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Форма обучения:</w:t>
      </w:r>
      <w:r>
        <w:rPr>
          <w:rFonts w:ascii="Times New Roman" w:hAnsi="Times New Roman"/>
          <w:sz w:val="24"/>
          <w:szCs w:val="24"/>
        </w:rPr>
        <w:t xml:space="preserve"> очная</w:t>
      </w:r>
    </w:p>
    <w:p w:rsidR="0096168A" w:rsidRDefault="002123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Режим занятий: </w:t>
      </w:r>
      <w:r>
        <w:rPr>
          <w:rFonts w:ascii="Times New Roman" w:hAnsi="Times New Roman"/>
          <w:sz w:val="24"/>
          <w:szCs w:val="24"/>
        </w:rPr>
        <w:t>1 час в неделю</w:t>
      </w:r>
    </w:p>
    <w:p w:rsidR="0096168A" w:rsidRDefault="002123B0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Формы контроля: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устный контроль;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тесты;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контрольные работы;</w:t>
      </w: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графические работы</w:t>
      </w:r>
    </w:p>
    <w:p w:rsidR="0096168A" w:rsidRDefault="009616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6168A" w:rsidRDefault="0096168A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6168A" w:rsidRDefault="0096168A">
      <w:pPr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</w:p>
    <w:p w:rsidR="0096168A" w:rsidRDefault="0096168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Рабочая  программа по черчению составлена на основании следующих нормативно-правовых документов:</w:t>
      </w:r>
    </w:p>
    <w:p w:rsidR="0096168A" w:rsidRDefault="002123B0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образования РФ № 1089 от 05.03.2004 г. «Об утверждении федерального компонента государственных образовательных стандартов </w:t>
      </w:r>
      <w:r>
        <w:rPr>
          <w:rFonts w:ascii="Times New Roman" w:hAnsi="Times New Roman"/>
          <w:sz w:val="24"/>
          <w:szCs w:val="24"/>
        </w:rPr>
        <w:t>начального, общего, основного общего и среднего (полного) общего образования».</w:t>
      </w:r>
    </w:p>
    <w:p w:rsidR="0096168A" w:rsidRDefault="002123B0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9 февраля 2007 г. № 17-ФЗ «О внесении изменений в Закон Российской Федерации «Об образовании» пункт 4.</w:t>
      </w:r>
    </w:p>
    <w:p w:rsidR="0096168A" w:rsidRDefault="002123B0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базисный учебный план общеобразовательных</w:t>
      </w:r>
      <w:r>
        <w:rPr>
          <w:rFonts w:ascii="Times New Roman" w:hAnsi="Times New Roman"/>
          <w:sz w:val="24"/>
          <w:szCs w:val="24"/>
        </w:rPr>
        <w:t xml:space="preserve"> учреждений Российской Федерации (приказ Минобразования России от 9 марта 2004г. № 1312).</w:t>
      </w:r>
    </w:p>
    <w:p w:rsidR="0096168A" w:rsidRDefault="002123B0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программы основного общего и среднего (полного) общего образования по технологии (письмо Департамента государственной политики в образовании МО и Н РФ от 07</w:t>
      </w:r>
      <w:r>
        <w:rPr>
          <w:rFonts w:ascii="Times New Roman" w:hAnsi="Times New Roman"/>
          <w:sz w:val="24"/>
          <w:szCs w:val="24"/>
        </w:rPr>
        <w:t>.06.2005 г. №03– 1263).</w:t>
      </w:r>
    </w:p>
    <w:p w:rsidR="0096168A" w:rsidRDefault="002123B0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письмо Департамента государственной политики в образовании Министерства образования и науки Российской Федерации от 07.07.2005 № 0З-12бЗ «О примерных программах по учебным предметам федерального базисного учебного плана</w:t>
      </w:r>
      <w:r>
        <w:rPr>
          <w:rFonts w:ascii="Times New Roman" w:hAnsi="Times New Roman"/>
          <w:sz w:val="24"/>
          <w:szCs w:val="24"/>
        </w:rPr>
        <w:t>».</w:t>
      </w:r>
    </w:p>
    <w:p w:rsidR="0096168A" w:rsidRDefault="002123B0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Обязательный минимум содержания основного общего образования по черчению (Приказ МО РФ № 1236 от 19.05.1998г.).</w:t>
      </w:r>
    </w:p>
    <w:p w:rsidR="0096168A" w:rsidRDefault="002123B0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общеобразовательных учреждений «Черчение» под руководством А.Д. Ботвинникова – М.: Просвещение, 2015.</w:t>
      </w:r>
    </w:p>
    <w:p w:rsidR="0096168A" w:rsidRDefault="009616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6168A" w:rsidRDefault="002123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цель школьного пред</w:t>
      </w:r>
      <w:r>
        <w:rPr>
          <w:rFonts w:ascii="Times New Roman" w:hAnsi="Times New Roman"/>
          <w:b/>
          <w:sz w:val="24"/>
          <w:szCs w:val="24"/>
        </w:rPr>
        <w:t>мета «Черчение»:</w:t>
      </w:r>
    </w:p>
    <w:p w:rsidR="0096168A" w:rsidRDefault="002123B0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образного мышления учащихся, пространственных представлений; </w:t>
      </w:r>
    </w:p>
    <w:p w:rsidR="0096168A" w:rsidRDefault="002123B0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учащихся графической грамоте и элементам графической культуры;</w:t>
      </w:r>
    </w:p>
    <w:p w:rsidR="0096168A" w:rsidRDefault="002123B0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их с процессом проектирования, осуществляемого средствами графики.</w:t>
      </w:r>
    </w:p>
    <w:p w:rsidR="0096168A" w:rsidRDefault="002123B0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выполне</w:t>
      </w:r>
      <w:r>
        <w:rPr>
          <w:rFonts w:ascii="Times New Roman" w:hAnsi="Times New Roman"/>
          <w:sz w:val="24"/>
          <w:szCs w:val="24"/>
        </w:rPr>
        <w:t xml:space="preserve">нию и чтению комплексных чертежей и эскизов несложных деталей и сборочных единиц, их наглядных изображений; </w:t>
      </w:r>
    </w:p>
    <w:p w:rsidR="0096168A" w:rsidRDefault="002123B0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 читать простейшие архитектурно-строительные чертежи.</w:t>
      </w:r>
    </w:p>
    <w:p w:rsidR="0096168A" w:rsidRDefault="0096168A">
      <w:pPr>
        <w:spacing w:after="0"/>
        <w:ind w:firstLine="550"/>
        <w:jc w:val="both"/>
        <w:rPr>
          <w:rFonts w:ascii="Times New Roman" w:hAnsi="Times New Roman"/>
          <w:sz w:val="24"/>
          <w:szCs w:val="24"/>
        </w:rPr>
      </w:pPr>
    </w:p>
    <w:p w:rsidR="0096168A" w:rsidRDefault="002123B0">
      <w:pPr>
        <w:spacing w:after="0"/>
        <w:ind w:firstLine="5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процессе обучения черчению ставятся задачи: 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 учащихся </w:t>
      </w:r>
      <w:r>
        <w:rPr>
          <w:rFonts w:ascii="Times New Roman" w:hAnsi="Times New Roman"/>
          <w:sz w:val="24"/>
          <w:szCs w:val="24"/>
        </w:rPr>
        <w:t>технического мышления, пространственных представлений, способностей к познанию техники с помощью графических изображений;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учащихся с правилами выполнения чертежей, установленными государственными стандартами ЕСКД;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 учащихся знания</w:t>
      </w:r>
      <w:r>
        <w:rPr>
          <w:rFonts w:ascii="Times New Roman" w:hAnsi="Times New Roman"/>
          <w:sz w:val="24"/>
          <w:szCs w:val="24"/>
        </w:rPr>
        <w:t xml:space="preserve">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обучить  воссоздавать образы предметов, анализировать их форму,</w:t>
      </w:r>
      <w:r>
        <w:rPr>
          <w:rFonts w:ascii="Times New Roman" w:hAnsi="Times New Roman"/>
          <w:sz w:val="24"/>
          <w:szCs w:val="24"/>
        </w:rPr>
        <w:t xml:space="preserve"> расчленять на его составные элементы;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развивать все виды мышления, соприкасающиеся с графической деятельностью школьников;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обучить самостоятельно, пользоваться учебными и справочными материалами; </w:t>
      </w:r>
    </w:p>
    <w:p w:rsidR="0096168A" w:rsidRDefault="002123B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прививать культуру графического труда: уметь правильно </w:t>
      </w:r>
      <w:r>
        <w:rPr>
          <w:rFonts w:ascii="Times New Roman" w:hAnsi="Times New Roman"/>
          <w:sz w:val="24"/>
          <w:szCs w:val="24"/>
        </w:rPr>
        <w:t>организовать рабочее место, применять рациональные приемы работы чертежными и измерительными инструментами, соблюдать аккуратность и точность в работе.</w:t>
      </w:r>
    </w:p>
    <w:p w:rsidR="0096168A" w:rsidRDefault="0096168A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96168A" w:rsidRDefault="009616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96168A" w:rsidRDefault="009616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Приоритетной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школьного курса черчения является</w:t>
      </w:r>
      <w:r>
        <w:rPr>
          <w:rFonts w:ascii="Times New Roman" w:hAnsi="Times New Roman"/>
          <w:sz w:val="24"/>
          <w:szCs w:val="24"/>
        </w:rPr>
        <w:t xml:space="preserve">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окружающего мира; имеет большое значение для общего и политехнического образо</w:t>
      </w:r>
      <w:r>
        <w:rPr>
          <w:rFonts w:ascii="Times New Roman" w:hAnsi="Times New Roman"/>
          <w:sz w:val="24"/>
          <w:szCs w:val="24"/>
        </w:rPr>
        <w:t>вания учащихся;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</w:t>
      </w:r>
      <w:r>
        <w:rPr>
          <w:rFonts w:ascii="Times New Roman" w:hAnsi="Times New Roman"/>
          <w:sz w:val="24"/>
          <w:szCs w:val="24"/>
        </w:rPr>
        <w:t>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</w:t>
      </w:r>
      <w:r>
        <w:rPr>
          <w:rFonts w:ascii="Times New Roman" w:hAnsi="Times New Roman"/>
          <w:sz w:val="24"/>
          <w:szCs w:val="24"/>
        </w:rPr>
        <w:t>вует разрешению задач их эстетического воспитания.</w:t>
      </w:r>
      <w:r>
        <w:rPr>
          <w:rFonts w:ascii="Times New Roman" w:hAnsi="Times New Roman"/>
          <w:sz w:val="24"/>
          <w:szCs w:val="24"/>
        </w:rPr>
        <w:br/>
        <w:t xml:space="preserve">          Основная </w:t>
      </w:r>
      <w:r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/>
          <w:sz w:val="24"/>
          <w:szCs w:val="24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</w:t>
      </w:r>
      <w:r>
        <w:rPr>
          <w:rFonts w:ascii="Times New Roman" w:hAnsi="Times New Roman"/>
          <w:sz w:val="24"/>
          <w:szCs w:val="24"/>
        </w:rPr>
        <w:t>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</w:t>
      </w:r>
      <w:r>
        <w:rPr>
          <w:rFonts w:ascii="Times New Roman" w:hAnsi="Times New Roman"/>
          <w:sz w:val="24"/>
          <w:szCs w:val="24"/>
        </w:rPr>
        <w:t>ивлечь к себе внимание ученика.</w:t>
      </w:r>
      <w:r>
        <w:rPr>
          <w:rFonts w:ascii="Times New Roman" w:hAnsi="Times New Roman"/>
          <w:sz w:val="24"/>
          <w:szCs w:val="24"/>
        </w:rPr>
        <w:br/>
        <w:t xml:space="preserve">          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</w:t>
      </w:r>
      <w:r>
        <w:rPr>
          <w:rFonts w:ascii="Times New Roman" w:hAnsi="Times New Roman"/>
          <w:sz w:val="24"/>
          <w:szCs w:val="24"/>
        </w:rPr>
        <w:t xml:space="preserve">черчения с другими предметами политехнического цикла, выражающейся, в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</w:t>
      </w:r>
      <w:r>
        <w:rPr>
          <w:rFonts w:ascii="Times New Roman" w:hAnsi="Times New Roman"/>
          <w:sz w:val="24"/>
          <w:szCs w:val="24"/>
        </w:rPr>
        <w:t>грамотность учащихся. В задачу обучения черчению входит также подготовка школьников к самостоятельной работе со справочной и специальной литературой для решения возникающих проблем.</w:t>
      </w:r>
      <w:r>
        <w:rPr>
          <w:rFonts w:ascii="Times New Roman" w:hAnsi="Times New Roman"/>
          <w:sz w:val="24"/>
          <w:szCs w:val="24"/>
        </w:rPr>
        <w:br/>
        <w:t xml:space="preserve">          Черчение как учебный предмет во многом специфичен и значительно </w:t>
      </w:r>
      <w:r>
        <w:rPr>
          <w:rFonts w:ascii="Times New Roman" w:hAnsi="Times New Roman"/>
          <w:sz w:val="24"/>
          <w:szCs w:val="24"/>
        </w:rPr>
        <w:t xml:space="preserve">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</w:t>
      </w:r>
      <w:r>
        <w:rPr>
          <w:rFonts w:ascii="Times New Roman" w:hAnsi="Times New Roman"/>
          <w:sz w:val="24"/>
          <w:szCs w:val="24"/>
        </w:rPr>
        <w:t xml:space="preserve">видоизменение общих методов обучения. </w:t>
      </w:r>
      <w:r>
        <w:rPr>
          <w:rFonts w:ascii="Times New Roman" w:hAnsi="Times New Roman"/>
          <w:sz w:val="24"/>
          <w:szCs w:val="24"/>
        </w:rPr>
        <w:br/>
        <w:t xml:space="preserve">          В изучении курса черчения используются следующие </w:t>
      </w:r>
      <w:r>
        <w:rPr>
          <w:rFonts w:ascii="Times New Roman" w:hAnsi="Times New Roman"/>
          <w:b/>
          <w:bCs/>
          <w:sz w:val="24"/>
          <w:szCs w:val="24"/>
        </w:rPr>
        <w:t>методы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Cs/>
          <w:sz w:val="24"/>
          <w:szCs w:val="24"/>
        </w:rPr>
        <w:lastRenderedPageBreak/>
        <w:t>рассказ, объяснение, беседа, лекции, наблюдение, моделирование и конструирование, выполнение графических работ, работа с учебником и справочными матер</w:t>
      </w:r>
      <w:r>
        <w:rPr>
          <w:rFonts w:ascii="Times New Roman" w:hAnsi="Times New Roman"/>
          <w:iCs/>
          <w:sz w:val="24"/>
          <w:szCs w:val="24"/>
        </w:rPr>
        <w:t>иалами.</w:t>
      </w:r>
    </w:p>
    <w:p w:rsidR="0096168A" w:rsidRDefault="009616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базисном учебном плане</w:t>
      </w:r>
    </w:p>
    <w:p w:rsidR="0096168A" w:rsidRDefault="009616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черчения на ступени основного общего образования отводится 68 часов из расчета 1 час в неделю с</w:t>
      </w:r>
      <w:r>
        <w:rPr>
          <w:rFonts w:ascii="Times New Roman" w:hAnsi="Times New Roman"/>
          <w:sz w:val="24"/>
          <w:szCs w:val="24"/>
        </w:rPr>
        <w:t xml:space="preserve"> 8 по 9 класс (34 часа для 8 класса и 34 часа для 9 класса).</w:t>
      </w:r>
    </w:p>
    <w:p w:rsidR="0096168A" w:rsidRDefault="0096168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курса</w:t>
      </w:r>
    </w:p>
    <w:p w:rsidR="0096168A" w:rsidRDefault="002123B0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Личностные УУД </w:t>
      </w:r>
    </w:p>
    <w:p w:rsidR="0096168A" w:rsidRDefault="002123B0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устойчивый познавательный интерес и становление смыслообразующей функции познавательного мотива; </w:t>
      </w:r>
    </w:p>
    <w:p w:rsidR="0096168A" w:rsidRDefault="002123B0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>сформированность позитивной морал</w:t>
      </w:r>
      <w:r>
        <w:rPr>
          <w:color w:val="auto"/>
        </w:rPr>
        <w:t xml:space="preserve">ьной самооценки и моральных чувств – чувства гордости при следовании моральным нормам, переживание стыда при их нарушении; </w:t>
      </w:r>
    </w:p>
    <w:p w:rsidR="0096168A" w:rsidRDefault="002123B0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</w:t>
      </w:r>
      <w:r>
        <w:rPr>
          <w:color w:val="auto"/>
        </w:rPr>
        <w:t xml:space="preserve">в; </w:t>
      </w:r>
    </w:p>
    <w:p w:rsidR="0096168A" w:rsidRDefault="002123B0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способность выбирать поступки в различных ситуациях, опираясь на общечеловеческие, российские, национальные и личные представления о нормах морали. </w:t>
      </w:r>
    </w:p>
    <w:p w:rsidR="0096168A" w:rsidRDefault="002123B0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уважение личности, ее достоинства, доброжелательное отношение к окружающим. Нетерпимость к любым видам </w:t>
      </w:r>
      <w:r>
        <w:rPr>
          <w:color w:val="auto"/>
        </w:rPr>
        <w:t xml:space="preserve">насилия и готовность противостоять им. </w:t>
      </w:r>
    </w:p>
    <w:p w:rsidR="0096168A" w:rsidRDefault="002123B0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Осознание своего долга и ответственности перед людьми своего общества, своей страной; </w:t>
      </w:r>
    </w:p>
    <w:p w:rsidR="0096168A" w:rsidRDefault="0096168A">
      <w:pPr>
        <w:pStyle w:val="Default"/>
      </w:pPr>
    </w:p>
    <w:p w:rsidR="0096168A" w:rsidRDefault="002123B0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Регулятивные УУД </w:t>
      </w:r>
    </w:p>
    <w:p w:rsidR="0096168A" w:rsidRDefault="002123B0">
      <w:pPr>
        <w:pStyle w:val="Default"/>
        <w:numPr>
          <w:ilvl w:val="0"/>
          <w:numId w:val="5"/>
        </w:numPr>
        <w:rPr>
          <w:color w:val="auto"/>
        </w:rPr>
      </w:pPr>
      <w:r>
        <w:rPr>
          <w:color w:val="auto"/>
        </w:rPr>
        <w:t xml:space="preserve">постановка частных задач на усвоение готовых знаний и действий, принятие и самостоятельная постановка новых учебных задач;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формирование навыков целеполагания, включая постановку новых целей, преобразование практической задачи в познавательную;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умение планировать пути достижения намеченных целей;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умение самостоятельно анализировать условия достижения цели на основе учета выделенных учителем ориентиров действий в новом учебном материале;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умение адекватно оценить степень объективной и субъектной </w:t>
      </w:r>
      <w:r>
        <w:rPr>
          <w:color w:val="auto"/>
        </w:rPr>
        <w:t xml:space="preserve">трудности выполнения учебной задачи;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осуществлять констатирующий и предвосхищающий контроль по результату и по способу действия;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владеть различными видами самоконтроля с учетом специфики предмета; </w:t>
      </w:r>
    </w:p>
    <w:p w:rsidR="0096168A" w:rsidRDefault="002123B0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формирование рефлексивной самооценки своих возможностей </w:t>
      </w:r>
      <w:r>
        <w:rPr>
          <w:color w:val="auto"/>
        </w:rPr>
        <w:t xml:space="preserve">управления; </w:t>
      </w:r>
    </w:p>
    <w:p w:rsidR="0096168A" w:rsidRDefault="002123B0">
      <w:pPr>
        <w:pStyle w:val="Default"/>
        <w:numPr>
          <w:ilvl w:val="0"/>
          <w:numId w:val="5"/>
        </w:numPr>
        <w:rPr>
          <w:color w:val="auto"/>
        </w:rPr>
      </w:pPr>
      <w:r>
        <w:rPr>
          <w:color w:val="auto"/>
        </w:rPr>
        <w:t xml:space="preserve">умение демонстрировать свое речевое и неречевое поведение в учебных и внеучебных ситуациях. </w:t>
      </w:r>
    </w:p>
    <w:p w:rsidR="0096168A" w:rsidRDefault="002123B0">
      <w:pPr>
        <w:pStyle w:val="Default"/>
        <w:numPr>
          <w:ilvl w:val="0"/>
          <w:numId w:val="6"/>
        </w:numPr>
        <w:spacing w:after="38"/>
        <w:rPr>
          <w:color w:val="auto"/>
        </w:rPr>
      </w:pPr>
      <w:r>
        <w:rPr>
          <w:color w:val="auto"/>
        </w:rPr>
        <w:lastRenderedPageBreak/>
        <w:t xml:space="preserve">Самостоятельно выдвигать версии решения проблемы, осознавать конечный результат, выбирать из предложенных и искать самостоятельно средства достижения </w:t>
      </w:r>
      <w:r>
        <w:rPr>
          <w:color w:val="auto"/>
        </w:rPr>
        <w:t xml:space="preserve">цели. </w:t>
      </w:r>
    </w:p>
    <w:p w:rsidR="0096168A" w:rsidRDefault="002123B0">
      <w:pPr>
        <w:pStyle w:val="Default"/>
        <w:numPr>
          <w:ilvl w:val="0"/>
          <w:numId w:val="6"/>
        </w:numPr>
        <w:spacing w:after="38"/>
        <w:rPr>
          <w:color w:val="auto"/>
        </w:rPr>
      </w:pPr>
      <w:r>
        <w:rPr>
          <w:color w:val="auto"/>
        </w:rPr>
        <w:t xml:space="preserve">Формирование навыков прогнозирования как предвидения будущих событий и развития процесса; </w:t>
      </w:r>
    </w:p>
    <w:p w:rsidR="0096168A" w:rsidRDefault="002123B0">
      <w:pPr>
        <w:pStyle w:val="Default"/>
        <w:numPr>
          <w:ilvl w:val="0"/>
          <w:numId w:val="6"/>
        </w:numPr>
        <w:spacing w:after="38"/>
        <w:rPr>
          <w:color w:val="auto"/>
        </w:rPr>
      </w:pPr>
      <w:r>
        <w:rPr>
          <w:color w:val="auto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</w:t>
      </w:r>
      <w:r>
        <w:rPr>
          <w:color w:val="auto"/>
        </w:rPr>
        <w:t xml:space="preserve">ствий в рамках предложенных условий и требований, корректировать свои действия в соответствии с изменяющейся ситуацией; </w:t>
      </w:r>
    </w:p>
    <w:p w:rsidR="0096168A" w:rsidRDefault="002123B0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умение самостоятельно вырабатывать и применять критерии и способы дифференцированной оценки собственной учебной деятельности; </w:t>
      </w:r>
    </w:p>
    <w:p w:rsidR="0096168A" w:rsidRDefault="0096168A">
      <w:pPr>
        <w:pStyle w:val="Default"/>
      </w:pPr>
    </w:p>
    <w:p w:rsidR="0096168A" w:rsidRDefault="002123B0">
      <w:pPr>
        <w:pStyle w:val="Default"/>
        <w:rPr>
          <w:color w:val="auto"/>
        </w:rPr>
      </w:pPr>
      <w:r>
        <w:rPr>
          <w:b/>
          <w:bCs/>
          <w:color w:val="auto"/>
        </w:rPr>
        <w:t>Познава</w:t>
      </w:r>
      <w:r>
        <w:rPr>
          <w:b/>
          <w:bCs/>
          <w:color w:val="auto"/>
        </w:rPr>
        <w:t xml:space="preserve">тельные УУД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формировать и развивать компетентность в области использования информационно-коммуникационных технологий;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осуществлять синтез как составление целого из частей;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находить общее решение, формулировать, аргументировать и отстаивать своѐ мнение;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строить логическое рассуждение, включающее установление причинно-следственных связей;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синтез как составление целого из частей, в том числе самостоятельно достраивая, восполняя недостающие компоненты;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выбор оснований и критериев для сравнения, сериации, </w:t>
      </w:r>
      <w:r>
        <w:rPr>
          <w:color w:val="auto"/>
        </w:rPr>
        <w:t xml:space="preserve">классификации объектов, самостоятельно выбирая основания для указанных логических операций;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самостоятельный поиск, конструирование и осуществление доказательства;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самостоятельно создавать алгоритм деятельности при решении проблем творческого и поискового характера. </w:t>
      </w:r>
    </w:p>
    <w:p w:rsidR="0096168A" w:rsidRDefault="002123B0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Умение приводить примеры использования графики в жизни, быту и профессиональной деятельности человека; </w:t>
      </w:r>
    </w:p>
    <w:p w:rsidR="0096168A" w:rsidRDefault="002123B0">
      <w:pPr>
        <w:pStyle w:val="Default"/>
        <w:numPr>
          <w:ilvl w:val="0"/>
          <w:numId w:val="7"/>
        </w:numPr>
        <w:rPr>
          <w:color w:val="auto"/>
        </w:rPr>
      </w:pPr>
      <w:r>
        <w:rPr>
          <w:color w:val="auto"/>
        </w:rPr>
        <w:t>применять графические знания в новой ситуации пр</w:t>
      </w:r>
      <w:r>
        <w:rPr>
          <w:color w:val="auto"/>
        </w:rPr>
        <w:t xml:space="preserve">и решении задач с творческим содержанием.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создавать и преобразовывать модели и схемы для решения задач;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осуществлять выбор наиболее эффективных способов решения задач, в зависимости от конкретных условий;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>строить логическое рассуждение, включающее устан</w:t>
      </w:r>
      <w:r>
        <w:rPr>
          <w:color w:val="auto"/>
        </w:rPr>
        <w:t xml:space="preserve">овление причинно-следственных связей;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>овладение основами ознакомительного, изучающего, усваи</w:t>
      </w:r>
      <w:r>
        <w:rPr>
          <w:color w:val="auto"/>
        </w:rPr>
        <w:t xml:space="preserve">вающего и поискового чтения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синтез как составление целого из частей, в том числе самостоятельно достраивая, восполняя недостающие компоненты; </w:t>
      </w:r>
    </w:p>
    <w:p w:rsidR="0096168A" w:rsidRDefault="002123B0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самостоятельно создавать способы деятельности при решении проблем творческого и поискового характера </w:t>
      </w:r>
    </w:p>
    <w:p w:rsidR="0096168A" w:rsidRDefault="0096168A">
      <w:pPr>
        <w:pStyle w:val="Default"/>
      </w:pPr>
    </w:p>
    <w:p w:rsidR="0096168A" w:rsidRDefault="0096168A">
      <w:pPr>
        <w:pStyle w:val="Default"/>
        <w:rPr>
          <w:b/>
          <w:bCs/>
          <w:color w:val="auto"/>
        </w:rPr>
      </w:pPr>
    </w:p>
    <w:p w:rsidR="0096168A" w:rsidRDefault="002123B0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>Коммуник</w:t>
      </w:r>
      <w:r>
        <w:rPr>
          <w:b/>
          <w:bCs/>
          <w:color w:val="auto"/>
        </w:rPr>
        <w:t xml:space="preserve">ативные УУД </w:t>
      </w:r>
    </w:p>
    <w:p w:rsidR="0096168A" w:rsidRDefault="002123B0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уметь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</w:r>
    </w:p>
    <w:p w:rsidR="0096168A" w:rsidRDefault="002123B0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>умение взаимодействовать в ходе выполнения групповой работы, участвовать в дискус</w:t>
      </w:r>
      <w:r>
        <w:rPr>
          <w:color w:val="auto"/>
        </w:rPr>
        <w:t xml:space="preserve">сии, аргументировать собственную точку зрения; </w:t>
      </w:r>
    </w:p>
    <w:p w:rsidR="0096168A" w:rsidRDefault="002123B0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умеет отстаивать свою точку зрения, соблюдая правила речевого этикета; аргументировать свою точку зрения с помощью фактов и дополнительных сведений; </w:t>
      </w:r>
    </w:p>
    <w:p w:rsidR="0096168A" w:rsidRDefault="002123B0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>уметь задавать вопросы отвечать на вопросы по прочитанному</w:t>
      </w:r>
      <w:r>
        <w:rPr>
          <w:color w:val="auto"/>
        </w:rPr>
        <w:t xml:space="preserve"> или прослушанному тексту; </w:t>
      </w:r>
    </w:p>
    <w:p w:rsidR="0096168A" w:rsidRDefault="002123B0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вступать в диалог, участвовать в коллективном обсуждении проблем, владеть монологической и диалогической формами речи; </w:t>
      </w:r>
    </w:p>
    <w:p w:rsidR="0096168A" w:rsidRDefault="002123B0">
      <w:pPr>
        <w:pStyle w:val="Default"/>
        <w:numPr>
          <w:ilvl w:val="0"/>
          <w:numId w:val="9"/>
        </w:numPr>
        <w:rPr>
          <w:color w:val="auto"/>
        </w:rPr>
      </w:pPr>
      <w:r>
        <w:rPr>
          <w:color w:val="auto"/>
        </w:rPr>
        <w:t>овладение умениями работать в группе с выполнением различных социальных ролей, представлять и отстаивать сво</w:t>
      </w:r>
      <w:r>
        <w:rPr>
          <w:color w:val="auto"/>
        </w:rPr>
        <w:t xml:space="preserve">и взгляды и убеждения, вести дискуссию. </w:t>
      </w:r>
    </w:p>
    <w:p w:rsidR="0096168A" w:rsidRDefault="002123B0">
      <w:pPr>
        <w:pStyle w:val="Default"/>
        <w:numPr>
          <w:ilvl w:val="0"/>
          <w:numId w:val="9"/>
        </w:numPr>
        <w:rPr>
          <w:color w:val="auto"/>
        </w:rPr>
      </w:pPr>
      <w:r>
        <w:rPr>
          <w:color w:val="auto"/>
        </w:rPr>
        <w:t xml:space="preserve">умение взаимодействовать со сверстниками и взрослыми, работать в группах над задачами исследовательского характера; </w:t>
      </w:r>
    </w:p>
    <w:p w:rsidR="0096168A" w:rsidRDefault="002123B0">
      <w:pPr>
        <w:pStyle w:val="Default"/>
        <w:numPr>
          <w:ilvl w:val="0"/>
          <w:numId w:val="10"/>
        </w:numPr>
        <w:spacing w:after="42"/>
        <w:rPr>
          <w:color w:val="auto"/>
        </w:rPr>
      </w:pPr>
      <w:r>
        <w:rPr>
          <w:color w:val="auto"/>
        </w:rPr>
        <w:t xml:space="preserve">строить продуктивное взаимодействие и сотрудничество со сверстниками и взрослыми; </w:t>
      </w:r>
    </w:p>
    <w:p w:rsidR="0096168A" w:rsidRDefault="002123B0">
      <w:pPr>
        <w:pStyle w:val="Default"/>
        <w:numPr>
          <w:ilvl w:val="0"/>
          <w:numId w:val="10"/>
        </w:numPr>
        <w:spacing w:after="42"/>
        <w:rPr>
          <w:color w:val="auto"/>
        </w:rPr>
      </w:pPr>
      <w:r>
        <w:rPr>
          <w:color w:val="auto"/>
        </w:rPr>
        <w:t xml:space="preserve">уметь задавать </w:t>
      </w:r>
      <w:r>
        <w:rPr>
          <w:color w:val="auto"/>
        </w:rPr>
        <w:t xml:space="preserve">вопросы отвечать на вопросы по прочитанному или прослушанному тексту; </w:t>
      </w:r>
    </w:p>
    <w:p w:rsidR="0096168A" w:rsidRDefault="002123B0">
      <w:pPr>
        <w:pStyle w:val="Default"/>
        <w:numPr>
          <w:ilvl w:val="0"/>
          <w:numId w:val="10"/>
        </w:numPr>
        <w:spacing w:after="42"/>
      </w:pPr>
      <w:r>
        <w:rPr>
          <w:color w:val="auto"/>
        </w:rPr>
        <w:t>владение навыками организации</w:t>
      </w:r>
      <w:r>
        <w:t xml:space="preserve"> и участия в коллективной деятельности; </w:t>
      </w:r>
    </w:p>
    <w:p w:rsidR="0096168A" w:rsidRDefault="002123B0">
      <w:pPr>
        <w:pStyle w:val="Default"/>
        <w:numPr>
          <w:ilvl w:val="0"/>
          <w:numId w:val="10"/>
        </w:numPr>
      </w:pPr>
      <w:r>
        <w:t xml:space="preserve">умение контролировать, корректировать и оценивать свои действия и действия партнеров. </w:t>
      </w:r>
    </w:p>
    <w:p w:rsidR="0096168A" w:rsidRDefault="0096168A">
      <w:pPr>
        <w:pStyle w:val="Default"/>
      </w:pPr>
    </w:p>
    <w:p w:rsidR="0096168A" w:rsidRDefault="002123B0">
      <w:pPr>
        <w:pStyle w:val="Default"/>
      </w:pPr>
      <w:r>
        <w:rPr>
          <w:b/>
          <w:bCs/>
        </w:rPr>
        <w:t xml:space="preserve">Предметные результаты </w:t>
      </w:r>
    </w:p>
    <w:p w:rsidR="0096168A" w:rsidRDefault="002123B0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Ученик получит возможность научиться: </w:t>
      </w:r>
    </w:p>
    <w:p w:rsidR="0096168A" w:rsidRDefault="002123B0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осознанно понимать графическую культуру как совокупность достижений человечества; </w:t>
      </w:r>
    </w:p>
    <w:p w:rsidR="0096168A" w:rsidRDefault="002123B0">
      <w:pPr>
        <w:pStyle w:val="Default"/>
        <w:numPr>
          <w:ilvl w:val="0"/>
          <w:numId w:val="11"/>
        </w:numPr>
        <w:spacing w:after="14"/>
        <w:rPr>
          <w:color w:val="auto"/>
        </w:rPr>
      </w:pPr>
      <w:r>
        <w:rPr>
          <w:color w:val="auto"/>
        </w:rPr>
        <w:t xml:space="preserve">иметь представление о форме предметов и геометрических тел, их составе, структуре, размерах формы, положении и ориентации предметов в </w:t>
      </w:r>
      <w:r>
        <w:rPr>
          <w:color w:val="auto"/>
        </w:rPr>
        <w:t xml:space="preserve">пространстве; </w:t>
      </w:r>
    </w:p>
    <w:p w:rsidR="0096168A" w:rsidRDefault="002123B0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правилам и приемам выполнения и чтения чертежей различного назначения; </w:t>
      </w:r>
    </w:p>
    <w:p w:rsidR="0096168A" w:rsidRDefault="002123B0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развивать творческое мышление и умение преобразования формы предмета.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>применять графические знания в новой ситуации при решении задач с творческим содержанием (в том чи</w:t>
      </w:r>
      <w:r>
        <w:rPr>
          <w:color w:val="auto"/>
        </w:rPr>
        <w:t xml:space="preserve">сле с элементами конструирования);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основным правилам выполнения, чтения и обозначения видов, сечений и разрезов на комплексных чертежах;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условным обозначениям материалов на чертежах;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познакомиться с основными типами разъемных и неразъемных соединений;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условным изображениям и обозначениям резьбы на чертежах;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особенностям выполнения чертежей общего вида и сборочных;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условностям и способам упрощения на чертежах общего вида и сборочных;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особенностям выполнения архитектурно-строительных чертежей; </w:t>
      </w:r>
    </w:p>
    <w:p w:rsidR="0096168A" w:rsidRDefault="002123B0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>способа</w:t>
      </w:r>
      <w:r>
        <w:rPr>
          <w:color w:val="auto"/>
        </w:rPr>
        <w:t>м построения развѐрток преобразованных геометрических тел; методам вспомогательных секущих плоскостей</w:t>
      </w:r>
    </w:p>
    <w:p w:rsidR="0096168A" w:rsidRDefault="002123B0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Ученик научится: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lastRenderedPageBreak/>
        <w:t>осознано воспринимать графическую культуру как совокупность достижений человечества в области освоения графических способов передачи инф</w:t>
      </w:r>
      <w:r>
        <w:rPr>
          <w:color w:val="auto"/>
        </w:rPr>
        <w:t xml:space="preserve">ормации;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представлять форму предметов и геометрических тел, их состав, структуру, размеры, положение и ориентацию предметов в пространстве;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правилам выполнения и чтения чертежей в соответствии с основными стандартами ЕСКД;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правилам выполнения шрифтов и </w:t>
      </w:r>
      <w:r>
        <w:rPr>
          <w:color w:val="auto"/>
        </w:rPr>
        <w:t xml:space="preserve">чертежей;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методам графического отображения геометрической информации (метод центрального и параллельного проецирования);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методу прямоугольного (ортогонального) проецирования на одну, две, три плоскости проекции;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способам построения проекций;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>последоват</w:t>
      </w:r>
      <w:r>
        <w:rPr>
          <w:color w:val="auto"/>
        </w:rPr>
        <w:t xml:space="preserve">ельности выполнения чертежа детали;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простейшим геометрическим построениям;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принципам построения наглядных изображений;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основным правилам построения линий пересечения простейших геометрических образов;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анализировать форму детали (с натуры и по графическим изображениям);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отображать форму изделия выбирая необходимое число изображений (в том числе главное изображение чертежа);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>читать и выполнять проекционные изображения, развѐртки простых геометрических т</w:t>
      </w:r>
      <w:r>
        <w:rPr>
          <w:color w:val="auto"/>
        </w:rPr>
        <w:t xml:space="preserve">ел и моделей деталей;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проводить самоконтроль правильности и качества выполнения простейших графических работ;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анализировать форму предметов в натуре и по их чертежам;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анализировать графический состав изображений;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>выполнять геометрические построения (де</w:t>
      </w:r>
      <w:r>
        <w:rPr>
          <w:color w:val="auto"/>
        </w:rPr>
        <w:t xml:space="preserve">ление окружности на равные чести, сопряжения);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читать и выполнять чертежи несложных деталей, эскизы и наглядные изображения предметов; </w:t>
      </w:r>
    </w:p>
    <w:p w:rsidR="0096168A" w:rsidRDefault="002123B0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>Развивать визуально-пространственное мышление (осуществлять преобразования простой геометрической формы, изменять полож</w:t>
      </w:r>
      <w:r>
        <w:rPr>
          <w:color w:val="auto"/>
        </w:rPr>
        <w:t xml:space="preserve">ение и ориентацию объекта в пространстве, отображать перечисленные преобразования на чертеже); </w:t>
      </w:r>
    </w:p>
    <w:p w:rsidR="0096168A" w:rsidRDefault="002123B0">
      <w:pPr>
        <w:pStyle w:val="Default"/>
        <w:numPr>
          <w:ilvl w:val="0"/>
          <w:numId w:val="13"/>
        </w:numPr>
        <w:rPr>
          <w:color w:val="auto"/>
        </w:rPr>
      </w:pPr>
      <w:r>
        <w:rPr>
          <w:color w:val="auto"/>
        </w:rPr>
        <w:t xml:space="preserve">Рационально использовать чертежные инструменты.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rPr>
          <w:color w:val="auto"/>
        </w:rPr>
        <w:t>проводить самоконтроль правильности и качества выполнения</w:t>
      </w:r>
      <w:r>
        <w:t xml:space="preserve"> простейших графических работ;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>правильно выбирать гла</w:t>
      </w:r>
      <w:r>
        <w:t xml:space="preserve">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выполнять необходимые виды, сечения и разрезы на комплексных чертежах несложных моделей и деталей;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>вы</w:t>
      </w:r>
      <w:r>
        <w:t xml:space="preserve">полнять чертежи простейших стандартных деталей с резьбой и их соединений;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читать и деталировать чертежи несложных сборочных единиц, состоящих из трех - шести деталей;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>ориентироваться на схемах движения транспорта, планах населенных пунктов и других объек</w:t>
      </w:r>
      <w:r>
        <w:t xml:space="preserve">тов;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lastRenderedPageBreak/>
        <w:t xml:space="preserve">читать и выполнять несложные архитектурно-строительные чертежи;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пользоваться государственными стандартами (ЕСКД), учебником, учебными пособиями, справочной литературой;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выражать средствами графики идеи, намерения, проекты;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выполнять необходимые разрезы;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правильно определять необходимое число изображений;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выполнять чертежи резьбовых соединений деталей;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применять полученные знания при решении задач с творческим содержанием (в том числе с элементами конструирования).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>осозна</w:t>
      </w:r>
      <w:r>
        <w:t xml:space="preserve">но воспринимать графическую культуру как совокупность достижений человечества в области освоения графических способов передачи информации;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развивать зрительную память, ассоциативное мышление, статическое, динамическое и пространственное представления;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>ра</w:t>
      </w:r>
      <w:r>
        <w:t xml:space="preserve">звивать творческое мышление и формировать элементарные умения преобразования формы предметов, изменения их положения и ориентации в пространстве;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опыту создания творческих работ с элементами конструирования; </w:t>
      </w:r>
    </w:p>
    <w:p w:rsidR="0096168A" w:rsidRDefault="002123B0">
      <w:pPr>
        <w:pStyle w:val="Default"/>
        <w:numPr>
          <w:ilvl w:val="0"/>
          <w:numId w:val="13"/>
        </w:numPr>
        <w:spacing w:after="47"/>
      </w:pPr>
      <w:r>
        <w:t xml:space="preserve">применять графические знания в новой ситуации при решении задач с творческим содержанием (в том числе с элементами конструирования); </w:t>
      </w:r>
    </w:p>
    <w:p w:rsidR="0096168A" w:rsidRDefault="002123B0">
      <w:pPr>
        <w:pStyle w:val="Default"/>
        <w:numPr>
          <w:ilvl w:val="0"/>
          <w:numId w:val="13"/>
        </w:numPr>
      </w:pPr>
      <w:r>
        <w:t xml:space="preserve">формировать стойкий интерес к творческой деятельности. </w:t>
      </w:r>
    </w:p>
    <w:p w:rsidR="0096168A" w:rsidRDefault="0096168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6168A" w:rsidRDefault="002123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Минимум содержания образовани</w:t>
      </w:r>
      <w:r>
        <w:rPr>
          <w:rFonts w:ascii="Times New Roman" w:hAnsi="Times New Roman"/>
          <w:b/>
          <w:sz w:val="24"/>
          <w:szCs w:val="24"/>
        </w:rPr>
        <w:t>я по разделам</w:t>
      </w:r>
    </w:p>
    <w:p w:rsidR="0096168A" w:rsidRDefault="002123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:rsidR="0096168A" w:rsidRDefault="002123B0">
      <w:pPr>
        <w:shd w:val="clear" w:color="auto" w:fill="FFFFFF"/>
        <w:spacing w:after="0" w:line="365" w:lineRule="exact"/>
        <w:ind w:right="25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2"/>
          <w:sz w:val="24"/>
          <w:szCs w:val="24"/>
        </w:rPr>
        <w:t>Введение в пре</w:t>
      </w:r>
      <w:r>
        <w:rPr>
          <w:rFonts w:ascii="Times New Roman" w:hAnsi="Times New Roman"/>
          <w:b/>
          <w:bCs/>
          <w:i/>
          <w:iCs/>
          <w:spacing w:val="-12"/>
          <w:sz w:val="24"/>
          <w:szCs w:val="24"/>
        </w:rPr>
        <w:t>дмет черчения: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26" w:lineRule="exact"/>
        <w:ind w:left="350" w:right="101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черчения в практической деятельности людей. Краткие сведения об истории черчения. Современные методы выполнение чертежей с использованием ЭВМ. Цели, содержание и задачи изучения черчения в школе;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26" w:lineRule="exact"/>
        <w:ind w:left="350" w:right="120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Инструменты, принадлежности и матери</w:t>
      </w:r>
      <w:r>
        <w:rPr>
          <w:rFonts w:ascii="Times New Roman" w:hAnsi="Times New Roman"/>
          <w:sz w:val="24"/>
          <w:szCs w:val="24"/>
        </w:rPr>
        <w:t>алы для выполнения чертежей. Рациональные приемы работы инструментами. Организация рабочего места.</w:t>
      </w:r>
    </w:p>
    <w:p w:rsidR="0096168A" w:rsidRDefault="002123B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8"/>
          <w:sz w:val="24"/>
          <w:szCs w:val="24"/>
        </w:rPr>
        <w:t>Правила оформления чертежей:</w:t>
      </w:r>
    </w:p>
    <w:p w:rsidR="0096168A" w:rsidRDefault="002123B0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стандартах. Формат, рамка и основная надпись;</w:t>
      </w:r>
    </w:p>
    <w:p w:rsidR="0096168A" w:rsidRDefault="002123B0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Линии чертежа: сплошная толстая основная, штриховая, сплошная тонкая, сплошная </w:t>
      </w:r>
      <w:r>
        <w:rPr>
          <w:rFonts w:ascii="Times New Roman" w:hAnsi="Times New Roman"/>
          <w:sz w:val="24"/>
          <w:szCs w:val="24"/>
        </w:rPr>
        <w:t>волнистая, штрихпунктирная;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чертежном шрифте. Буквы, цифры и знаки на чертежах;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и обозначение масштаба;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сведения о нанесении размеров (выносная и</w:t>
      </w:r>
      <w:r>
        <w:rPr>
          <w:rFonts w:ascii="Times New Roman" w:hAnsi="Times New Roman"/>
          <w:sz w:val="24"/>
          <w:szCs w:val="24"/>
        </w:rPr>
        <w:t xml:space="preserve"> размерная линия, стрелки, знаки диаметра, радиуса, толщины, длины, расположение размерных чисел;</w:t>
      </w:r>
    </w:p>
    <w:p w:rsidR="0096168A" w:rsidRDefault="002123B0">
      <w:pPr>
        <w:shd w:val="clear" w:color="auto" w:fill="FFFFFF"/>
        <w:spacing w:after="0" w:line="34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t>Геометрические построения: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окружности на равные части (3, 4, 5, 6, 8) при помощи циркуля;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Сопряжение;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чертежей предметов с использованием </w:t>
      </w:r>
      <w:r>
        <w:rPr>
          <w:rFonts w:ascii="Times New Roman" w:hAnsi="Times New Roman"/>
          <w:sz w:val="24"/>
          <w:szCs w:val="24"/>
        </w:rPr>
        <w:t>геометрических построений.</w:t>
      </w:r>
    </w:p>
    <w:p w:rsidR="0096168A" w:rsidRDefault="002123B0">
      <w:pPr>
        <w:shd w:val="clear" w:color="auto" w:fill="FFFFFF"/>
        <w:spacing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  <w:t>Способы проецирования: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Проецирование. Центральное и параллельное проецирование;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Прямоугольные проекции;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Выполнение   изображений   предметов   на   одной,   двух   и   трех   взаимно перпендикулярных плоскостях проекций;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Расположение видов на чертеже и их названия: главный вид, вид сверху, вид слева. Определение необходимого и достаточного числа видов на чертежах;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Аксонометрические проекции: фронтально –  диметрическая и     изометрическая. Направление осей, показатели иск</w:t>
      </w:r>
      <w:r>
        <w:rPr>
          <w:rFonts w:ascii="Times New Roman" w:hAnsi="Times New Roman"/>
          <w:sz w:val="24"/>
          <w:szCs w:val="24"/>
        </w:rPr>
        <w:t>ажения, нанесение размеров;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Аксонометрические проекции плоских и объемных фигур. 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Эллипс как проекция окружности. Построение овала;</w:t>
      </w:r>
    </w:p>
    <w:p w:rsidR="0096168A" w:rsidRDefault="002123B0">
      <w:pPr>
        <w:pStyle w:val="a9"/>
        <w:numPr>
          <w:ilvl w:val="0"/>
          <w:numId w:val="14"/>
        </w:numPr>
        <w:shd w:val="clear" w:color="auto" w:fill="FFFFFF"/>
        <w:tabs>
          <w:tab w:val="left" w:pos="346"/>
        </w:tabs>
        <w:spacing w:after="0" w:line="322" w:lineRule="exact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техническом рисунке. Технические рисунки и аксонометрические проекции предметов.</w:t>
      </w:r>
    </w:p>
    <w:p w:rsidR="0096168A" w:rsidRDefault="002123B0">
      <w:pPr>
        <w:pStyle w:val="a9"/>
        <w:numPr>
          <w:ilvl w:val="0"/>
          <w:numId w:val="14"/>
        </w:numPr>
        <w:shd w:val="clear" w:color="auto" w:fill="FFFFFF"/>
        <w:tabs>
          <w:tab w:val="left" w:pos="346"/>
        </w:tabs>
        <w:spacing w:after="0" w:line="322" w:lineRule="exact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вида аксонометрической прое</w:t>
      </w:r>
      <w:r>
        <w:rPr>
          <w:rFonts w:ascii="Times New Roman" w:hAnsi="Times New Roman"/>
          <w:sz w:val="24"/>
          <w:szCs w:val="24"/>
        </w:rPr>
        <w:t>кции и</w:t>
      </w:r>
      <w:r>
        <w:rPr>
          <w:rFonts w:ascii="Times New Roman" w:hAnsi="Times New Roman"/>
          <w:sz w:val="24"/>
          <w:szCs w:val="24"/>
        </w:rPr>
        <w:br/>
        <w:t xml:space="preserve">рационального способа ее построения; </w:t>
      </w:r>
    </w:p>
    <w:p w:rsidR="0096168A" w:rsidRDefault="0096168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  <w:sectPr w:rsidR="0096168A">
          <w:footerReference w:type="default" r:id="rId8"/>
          <w:pgSz w:w="11909" w:h="16834"/>
          <w:pgMar w:top="1134" w:right="850" w:bottom="1134" w:left="1701" w:header="720" w:footer="720" w:gutter="0"/>
          <w:cols w:space="720"/>
        </w:sectPr>
      </w:pPr>
    </w:p>
    <w:p w:rsidR="0096168A" w:rsidRDefault="002123B0">
      <w:p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lastRenderedPageBreak/>
        <w:t>Чтение и выполнение чертежей деталей:</w:t>
      </w:r>
    </w:p>
    <w:p w:rsidR="0096168A" w:rsidRDefault="002123B0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геометрической формы предметов. Проекции геометрических тел. Мысленное расчленение предмета </w:t>
      </w:r>
      <w:r>
        <w:rPr>
          <w:rFonts w:ascii="Times New Roman" w:hAnsi="Times New Roman"/>
          <w:sz w:val="24"/>
          <w:szCs w:val="24"/>
        </w:rPr>
        <w:t>на геометрические тела — призмы, цилиндры, конусы, пирамиды, шар и их части. Чертежи группы геометрических тел;</w:t>
      </w:r>
    </w:p>
    <w:p w:rsidR="0096168A" w:rsidRDefault="002123B0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на чертеже вершин, ребер, образующих и поверхностей тел, составляющих форму предмета;</w:t>
      </w:r>
    </w:p>
    <w:p w:rsidR="0096168A" w:rsidRDefault="002123B0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Нанесение размеров на чертежах с учетом формы п</w:t>
      </w:r>
      <w:r>
        <w:rPr>
          <w:rFonts w:ascii="Times New Roman" w:hAnsi="Times New Roman"/>
          <w:sz w:val="24"/>
          <w:szCs w:val="24"/>
        </w:rPr>
        <w:t>редметов. Развертывание поверхностей некоторых тел;</w:t>
      </w:r>
    </w:p>
    <w:p w:rsidR="0096168A" w:rsidRDefault="002123B0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Анализ графического состава изображений;</w:t>
      </w:r>
    </w:p>
    <w:p w:rsidR="0096168A" w:rsidRDefault="002123B0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Чтение чертежей детали;</w:t>
      </w:r>
    </w:p>
    <w:p w:rsidR="0096168A" w:rsidRDefault="002123B0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Решение графических задач, в том числе творческих.</w:t>
      </w:r>
    </w:p>
    <w:p w:rsidR="0096168A" w:rsidRDefault="0096168A">
      <w:pPr>
        <w:shd w:val="clear" w:color="auto" w:fill="FFFFFF"/>
        <w:spacing w:after="0" w:line="370" w:lineRule="exact"/>
        <w:ind w:right="355"/>
        <w:jc w:val="center"/>
        <w:rPr>
          <w:rFonts w:ascii="Times New Roman" w:hAnsi="Times New Roman"/>
          <w:b/>
          <w:bCs/>
          <w:spacing w:val="-12"/>
          <w:sz w:val="24"/>
          <w:szCs w:val="24"/>
        </w:rPr>
      </w:pPr>
    </w:p>
    <w:p w:rsidR="0096168A" w:rsidRDefault="002123B0">
      <w:pPr>
        <w:shd w:val="clear" w:color="auto" w:fill="FFFFFF"/>
        <w:spacing w:after="0" w:line="370" w:lineRule="exact"/>
        <w:ind w:right="35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2"/>
          <w:sz w:val="24"/>
          <w:szCs w:val="24"/>
        </w:rPr>
        <w:t>9 класс</w:t>
      </w:r>
    </w:p>
    <w:p w:rsidR="0096168A" w:rsidRDefault="002123B0">
      <w:pPr>
        <w:shd w:val="clear" w:color="auto" w:fill="FFFFFF"/>
        <w:spacing w:after="0"/>
        <w:ind w:right="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t>Обобщение сведений о способах проецирования</w:t>
      </w:r>
    </w:p>
    <w:p w:rsidR="0096168A" w:rsidRDefault="002123B0">
      <w:pPr>
        <w:shd w:val="clear" w:color="auto" w:fill="FFFFFF"/>
        <w:spacing w:after="0"/>
        <w:ind w:righ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  <w:t>Сечения и разрезы: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17" w:lineRule="exact"/>
        <w:ind w:left="346" w:right="2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Сечения. Правила</w:t>
      </w:r>
      <w:r>
        <w:rPr>
          <w:rFonts w:ascii="Times New Roman" w:hAnsi="Times New Roman"/>
          <w:sz w:val="24"/>
          <w:szCs w:val="24"/>
        </w:rPr>
        <w:t xml:space="preserve"> выполнения наложенных и вынесенных сечений. Обозначение сечений. Графическое обозначение материалов на сечениях;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24" w:after="0" w:line="317" w:lineRule="exact"/>
        <w:ind w:left="346" w:right="14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Разрезы. Различия между разрезами и сечениями. Простые разрезы (горизонтальные, фронтальные и профильные). Соединения части вида с частью разр</w:t>
      </w:r>
      <w:r>
        <w:rPr>
          <w:rFonts w:ascii="Times New Roman" w:hAnsi="Times New Roman"/>
          <w:sz w:val="24"/>
          <w:szCs w:val="24"/>
        </w:rPr>
        <w:t>еза. Обозначение разрезов. Местные разрезы. Особые случаи разрезов;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Применение разрезов в аксонометрических проекциях;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after="0" w:line="336" w:lineRule="exact"/>
        <w:ind w:left="346" w:right="2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необходимого и достаточного числа изображений на чертежах; выбор главного изображения;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выполнение чертежей, содержащ</w:t>
      </w:r>
      <w:r>
        <w:rPr>
          <w:rFonts w:ascii="Times New Roman" w:hAnsi="Times New Roman"/>
          <w:sz w:val="24"/>
          <w:szCs w:val="24"/>
        </w:rPr>
        <w:t>их условности;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графических задач, в том числе творческих.</w:t>
      </w:r>
    </w:p>
    <w:p w:rsidR="0096168A" w:rsidRDefault="002123B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  <w:t>Сборочные чертежи:</w:t>
      </w:r>
    </w:p>
    <w:p w:rsidR="0096168A" w:rsidRDefault="002123B0">
      <w:pPr>
        <w:shd w:val="clear" w:color="auto" w:fill="FFFFFF"/>
        <w:tabs>
          <w:tab w:val="left" w:pos="346"/>
        </w:tabs>
        <w:spacing w:before="5" w:after="0" w:line="326" w:lineRule="exact"/>
        <w:ind w:left="346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Общие понятия о соединении деталей. Разъемные соединения деталей:</w:t>
      </w:r>
      <w:r>
        <w:rPr>
          <w:rFonts w:ascii="Times New Roman" w:hAnsi="Times New Roman"/>
          <w:sz w:val="24"/>
          <w:szCs w:val="24"/>
        </w:rPr>
        <w:br/>
        <w:t xml:space="preserve">болтовые, шпилечные, винтовые, шпоночные и штифтовые. Ознакомление с условностями изображения и </w:t>
      </w:r>
      <w:r>
        <w:rPr>
          <w:rFonts w:ascii="Times New Roman" w:hAnsi="Times New Roman"/>
          <w:sz w:val="24"/>
          <w:szCs w:val="24"/>
        </w:rPr>
        <w:t>обозначения на чертежах неразъемных</w:t>
      </w:r>
      <w:r>
        <w:rPr>
          <w:rFonts w:ascii="Times New Roman" w:hAnsi="Times New Roman"/>
          <w:sz w:val="24"/>
          <w:szCs w:val="24"/>
        </w:rPr>
        <w:br/>
        <w:t xml:space="preserve">соединений (сварных, паяных, клеевых). Изображение резьбы на стержне и в </w:t>
      </w:r>
      <w:r>
        <w:rPr>
          <w:rFonts w:ascii="Times New Roman" w:hAnsi="Times New Roman"/>
          <w:sz w:val="24"/>
          <w:szCs w:val="24"/>
        </w:rPr>
        <w:lastRenderedPageBreak/>
        <w:t>отверстии.   Обозначение   метрической  резьбы.   Упрощенное изображение резьбовых соединений;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4" w:after="0" w:line="331" w:lineRule="exact"/>
        <w:ind w:left="346" w:right="10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 стандартами и справочными материалами. Чте</w:t>
      </w:r>
      <w:r>
        <w:rPr>
          <w:rFonts w:ascii="Times New Roman" w:hAnsi="Times New Roman"/>
          <w:sz w:val="24"/>
          <w:szCs w:val="24"/>
        </w:rPr>
        <w:t xml:space="preserve">ние чертежей, </w:t>
      </w:r>
      <w:r>
        <w:rPr>
          <w:rFonts w:ascii="Times New Roman" w:hAnsi="Times New Roman"/>
          <w:spacing w:val="-1"/>
          <w:sz w:val="24"/>
          <w:szCs w:val="24"/>
        </w:rPr>
        <w:t>содержащих изображение изученных соединений деталей;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3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чертежей резьбовых соединений; 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26" w:lineRule="exact"/>
        <w:ind w:left="346" w:right="14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Обобщение и систематизация знаний о сборочных чертежах (спецификация, </w:t>
      </w:r>
      <w:r>
        <w:rPr>
          <w:rFonts w:ascii="Times New Roman" w:hAnsi="Times New Roman"/>
          <w:spacing w:val="-8"/>
          <w:sz w:val="24"/>
          <w:szCs w:val="24"/>
        </w:rPr>
        <w:t>номера позиций и др.)</w:t>
      </w:r>
      <w:r>
        <w:rPr>
          <w:rFonts w:ascii="Times New Roman" w:hAnsi="Times New Roman"/>
          <w:sz w:val="24"/>
          <w:szCs w:val="24"/>
        </w:rPr>
        <w:t>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2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>Изображения на сборочных чертежах;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4" w:after="0" w:line="326" w:lineRule="exact"/>
        <w:ind w:left="346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Некоторые условности и упрощения на сборочных чертежах. Штриховка </w:t>
      </w:r>
      <w:r>
        <w:rPr>
          <w:rFonts w:ascii="Times New Roman" w:hAnsi="Times New Roman"/>
          <w:spacing w:val="-10"/>
          <w:sz w:val="24"/>
          <w:szCs w:val="24"/>
        </w:rPr>
        <w:t>сечений смежных деталей. Размеры на сборочных чертежах;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2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>Чтение сборочных чертежей. Деталирование;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26" w:lineRule="exact"/>
        <w:ind w:left="346" w:right="1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Выполнение простейших сборочных чертежей, в том числе с элементами </w:t>
      </w:r>
      <w:r>
        <w:rPr>
          <w:rFonts w:ascii="Times New Roman" w:hAnsi="Times New Roman"/>
          <w:sz w:val="24"/>
          <w:szCs w:val="24"/>
        </w:rPr>
        <w:t>конструирования.</w:t>
      </w:r>
    </w:p>
    <w:p w:rsidR="0096168A" w:rsidRDefault="002123B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26" w:lineRule="exact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2"/>
          <w:sz w:val="24"/>
          <w:szCs w:val="24"/>
        </w:rPr>
        <w:t>Строител</w:t>
      </w:r>
      <w:r>
        <w:rPr>
          <w:rFonts w:ascii="Times New Roman" w:hAnsi="Times New Roman"/>
          <w:b/>
          <w:bCs/>
          <w:i/>
          <w:iCs/>
          <w:spacing w:val="-12"/>
          <w:sz w:val="24"/>
          <w:szCs w:val="24"/>
        </w:rPr>
        <w:t>ьные чертежи: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1" w:lineRule="exact"/>
        <w:ind w:left="346" w:right="10" w:hanging="34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Понятие об архитектурно-строительных чертежах, их назначении. Отличия строительных чертежей от машиностроительных. Фасады. Планы. Разрезы. </w:t>
      </w:r>
      <w:r>
        <w:rPr>
          <w:rFonts w:ascii="Times New Roman" w:hAnsi="Times New Roman"/>
          <w:sz w:val="24"/>
          <w:szCs w:val="24"/>
        </w:rPr>
        <w:t>Масштабы. Размеры на строительных чертежах;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ind w:left="346" w:right="2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Условные изображения дверных и оконных проемов, санитарно-технического </w:t>
      </w:r>
      <w:r>
        <w:rPr>
          <w:rFonts w:ascii="Times New Roman" w:hAnsi="Times New Roman"/>
          <w:sz w:val="24"/>
          <w:szCs w:val="24"/>
        </w:rPr>
        <w:t>оборудования;</w:t>
      </w:r>
    </w:p>
    <w:p w:rsidR="0096168A" w:rsidRDefault="002123B0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>Чтение несложных строительных чертежей. Работа со справочником</w:t>
      </w:r>
    </w:p>
    <w:p w:rsidR="0096168A" w:rsidRDefault="0096168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96168A" w:rsidRDefault="002123B0">
      <w:pPr>
        <w:autoSpaceDE w:val="0"/>
        <w:autoSpaceDN w:val="0"/>
        <w:adjustRightInd w:val="0"/>
        <w:spacing w:befor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 8 класса</w:t>
      </w:r>
    </w:p>
    <w:p w:rsidR="0096168A" w:rsidRDefault="002123B0">
      <w:pPr>
        <w:shd w:val="clear" w:color="auto" w:fill="FFFFFF"/>
        <w:spacing w:before="240" w:after="0"/>
        <w:ind w:left="77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Учащиеся должны знать:</w:t>
      </w:r>
    </w:p>
    <w:p w:rsidR="0096168A" w:rsidRDefault="002123B0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приемы работы с чертежными </w:t>
      </w:r>
      <w:r>
        <w:rPr>
          <w:rFonts w:ascii="Times New Roman" w:hAnsi="Times New Roman"/>
          <w:sz w:val="24"/>
          <w:szCs w:val="24"/>
        </w:rPr>
        <w:t>инструментами;</w:t>
      </w:r>
    </w:p>
    <w:p w:rsidR="0096168A" w:rsidRDefault="002123B0">
      <w:pPr>
        <w:widowControl w:val="0"/>
        <w:numPr>
          <w:ilvl w:val="0"/>
          <w:numId w:val="1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правила оформления чертежа;</w:t>
      </w:r>
    </w:p>
    <w:p w:rsidR="0096168A" w:rsidRDefault="002123B0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сведения о шрифте;</w:t>
      </w:r>
    </w:p>
    <w:p w:rsidR="0096168A" w:rsidRDefault="002123B0">
      <w:pPr>
        <w:widowControl w:val="0"/>
        <w:numPr>
          <w:ilvl w:val="0"/>
          <w:numId w:val="1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геометрических построений;</w:t>
      </w:r>
    </w:p>
    <w:p w:rsidR="0096168A" w:rsidRDefault="002123B0">
      <w:pPr>
        <w:widowControl w:val="0"/>
        <w:numPr>
          <w:ilvl w:val="0"/>
          <w:numId w:val="1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построения сопряжений;</w:t>
      </w:r>
    </w:p>
    <w:p w:rsidR="0096168A" w:rsidRDefault="002123B0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основные правила нанесения размеров;</w:t>
      </w:r>
    </w:p>
    <w:p w:rsidR="0096168A" w:rsidRDefault="002123B0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и последовательность выполнения чертежей;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365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прямоугольного проецировани</w:t>
      </w:r>
      <w:r>
        <w:rPr>
          <w:rFonts w:ascii="Times New Roman" w:hAnsi="Times New Roman"/>
          <w:sz w:val="24"/>
          <w:szCs w:val="24"/>
        </w:rPr>
        <w:t xml:space="preserve">я на одну, две и три взаимно перпендикулярные плоскости проекций; </w:t>
      </w:r>
    </w:p>
    <w:p w:rsidR="0096168A" w:rsidRDefault="002123B0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365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понятие о способах построения несложных аксонометрических изображений.</w:t>
      </w:r>
    </w:p>
    <w:p w:rsidR="0096168A" w:rsidRDefault="0096168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6168A" w:rsidRDefault="0096168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6168A" w:rsidRDefault="002123B0">
      <w:pPr>
        <w:shd w:val="clear" w:color="auto" w:fill="FFFFFF"/>
        <w:tabs>
          <w:tab w:val="left" w:pos="365"/>
        </w:tabs>
        <w:spacing w:after="0"/>
        <w:ind w:left="14" w:right="32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Учащиеся должны уметь: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hanging="3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рационально использовать чертежные инструменты; </w:t>
      </w:r>
    </w:p>
    <w:p w:rsidR="0096168A" w:rsidRDefault="002123B0">
      <w:pPr>
        <w:pStyle w:val="a9"/>
        <w:numPr>
          <w:ilvl w:val="0"/>
          <w:numId w:val="19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форму предмета по </w:t>
      </w:r>
      <w:r>
        <w:rPr>
          <w:rFonts w:ascii="Times New Roman" w:hAnsi="Times New Roman"/>
          <w:sz w:val="24"/>
          <w:szCs w:val="24"/>
        </w:rPr>
        <w:t>чертежу, наглядному изображению, натуре и простейшим разверткам;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анализировать графический состав изображений;</w:t>
      </w:r>
    </w:p>
    <w:p w:rsidR="0096168A" w:rsidRDefault="002123B0">
      <w:pPr>
        <w:pStyle w:val="a9"/>
        <w:numPr>
          <w:ilvl w:val="0"/>
          <w:numId w:val="19"/>
        </w:num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и выполнять чертежи, эскизы и наглядные изображения несложных предметов, аксонометрические проекции, технические рисунки и наброски;</w:t>
      </w:r>
    </w:p>
    <w:p w:rsidR="0096168A" w:rsidRDefault="002123B0">
      <w:pPr>
        <w:pStyle w:val="a9"/>
        <w:numPr>
          <w:ilvl w:val="0"/>
          <w:numId w:val="19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</w:t>
      </w:r>
      <w:r>
        <w:rPr>
          <w:rFonts w:ascii="Times New Roman" w:hAnsi="Times New Roman"/>
          <w:sz w:val="24"/>
          <w:szCs w:val="24"/>
        </w:rPr>
        <w:t>ать главный вид и оптимальное количество видов на комплексном чертеже (и эскизе) отдельного предмета;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right="29" w:hanging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несложные преобразования формы и пространственного положения </w:t>
      </w:r>
      <w:r>
        <w:rPr>
          <w:rFonts w:ascii="Times New Roman" w:hAnsi="Times New Roman"/>
          <w:sz w:val="24"/>
          <w:szCs w:val="24"/>
        </w:rPr>
        <w:lastRenderedPageBreak/>
        <w:t>предметов и их частей.</w:t>
      </w:r>
    </w:p>
    <w:p w:rsidR="0096168A" w:rsidRDefault="002123B0">
      <w:pPr>
        <w:pStyle w:val="a9"/>
        <w:numPr>
          <w:ilvl w:val="0"/>
          <w:numId w:val="19"/>
        </w:num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самоконтроль правильности и качества выполнения</w:t>
      </w:r>
      <w:r>
        <w:rPr>
          <w:rFonts w:ascii="Times New Roman" w:hAnsi="Times New Roman"/>
          <w:sz w:val="24"/>
          <w:szCs w:val="24"/>
        </w:rPr>
        <w:t xml:space="preserve"> простейших графических работ;</w:t>
      </w:r>
    </w:p>
    <w:p w:rsidR="0096168A" w:rsidRDefault="002123B0">
      <w:pPr>
        <w:pStyle w:val="a9"/>
        <w:numPr>
          <w:ilvl w:val="0"/>
          <w:numId w:val="19"/>
        </w:num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использования графики в жизни, быту и профессиональной деятельности человека.</w:t>
      </w:r>
    </w:p>
    <w:p w:rsidR="0096168A" w:rsidRDefault="0096168A">
      <w:pPr>
        <w:pStyle w:val="a9"/>
        <w:autoSpaceDE w:val="0"/>
        <w:autoSpaceDN w:val="0"/>
        <w:adjustRightInd w:val="0"/>
        <w:spacing w:line="36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96168A" w:rsidRDefault="002123B0">
      <w:pPr>
        <w:pStyle w:val="a9"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 9 класса</w:t>
      </w:r>
    </w:p>
    <w:p w:rsidR="0096168A" w:rsidRDefault="002123B0">
      <w:pPr>
        <w:shd w:val="clear" w:color="auto" w:fill="FFFFFF"/>
        <w:spacing w:after="0"/>
        <w:ind w:left="6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Учащиеся должны знать: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основные правила выполнения, чтения и обозначения видов,</w:t>
      </w:r>
      <w:r>
        <w:rPr>
          <w:rFonts w:ascii="Times New Roman" w:hAnsi="Times New Roman"/>
          <w:spacing w:val="-1"/>
          <w:sz w:val="24"/>
          <w:szCs w:val="24"/>
        </w:rPr>
        <w:t xml:space="preserve"> сечений и разрезов;</w:t>
      </w:r>
    </w:p>
    <w:p w:rsidR="0096168A" w:rsidRDefault="002123B0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условные обозначения материалов на чертежах;</w:t>
      </w:r>
    </w:p>
    <w:p w:rsidR="0096168A" w:rsidRDefault="002123B0">
      <w:pPr>
        <w:pStyle w:val="a9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типы разъемных и неразъемных соединений (на уровне знакомства);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условности изображения и обозначения резьбы;</w:t>
      </w:r>
    </w:p>
    <w:p w:rsidR="0096168A" w:rsidRDefault="002123B0">
      <w:pPr>
        <w:pStyle w:val="a9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выполнения чертежей общего вида и сборочных, условности и сп</w:t>
      </w:r>
      <w:r>
        <w:rPr>
          <w:rFonts w:ascii="Times New Roman" w:hAnsi="Times New Roman"/>
          <w:sz w:val="24"/>
          <w:szCs w:val="24"/>
        </w:rPr>
        <w:t>особы упрощения на чертежах общего вида и сборочных;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правила оформления сборочного чертежа;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hanging="3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некоторые условности упрощения, применяемые на сборочных чертежах;</w:t>
      </w:r>
    </w:p>
    <w:p w:rsidR="0096168A" w:rsidRDefault="002123B0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выполнения архитектурно-строительных чертежей;</w:t>
      </w:r>
    </w:p>
    <w:p w:rsidR="0096168A" w:rsidRDefault="002123B0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 графики в процессе проект</w:t>
      </w:r>
      <w:r>
        <w:rPr>
          <w:rFonts w:ascii="Times New Roman" w:hAnsi="Times New Roman"/>
          <w:sz w:val="24"/>
          <w:szCs w:val="24"/>
        </w:rPr>
        <w:t>ирования и создания изделий (на пути «от идеи – до изделия»).</w:t>
      </w:r>
    </w:p>
    <w:p w:rsidR="0096168A" w:rsidRDefault="002123B0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Учащиеся должны уметь:</w:t>
      </w:r>
    </w:p>
    <w:p w:rsidR="0096168A" w:rsidRDefault="002123B0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</w:t>
      </w:r>
      <w:r>
        <w:rPr>
          <w:rFonts w:ascii="Times New Roman" w:hAnsi="Times New Roman"/>
          <w:sz w:val="24"/>
          <w:szCs w:val="24"/>
        </w:rPr>
        <w:t>цы;</w:t>
      </w:r>
    </w:p>
    <w:p w:rsidR="0096168A" w:rsidRDefault="002123B0">
      <w:pPr>
        <w:pStyle w:val="a9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необходимые виды, сечения и разрезы на комплексных чертежах несложных моделей и деталей;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чертежи основных типовых соединений деталей;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и выполнять деталирование несложных сборочных чертежей состоящих из трех – шести деталей;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анализировать форму детали по сборочному чертежу;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читать несложные </w:t>
      </w:r>
      <w:r>
        <w:rPr>
          <w:rFonts w:ascii="Times New Roman" w:hAnsi="Times New Roman"/>
          <w:sz w:val="24"/>
          <w:szCs w:val="24"/>
        </w:rPr>
        <w:t>архитектурно-</w:t>
      </w:r>
      <w:r>
        <w:rPr>
          <w:rFonts w:ascii="Times New Roman" w:hAnsi="Times New Roman"/>
          <w:spacing w:val="-2"/>
          <w:sz w:val="24"/>
          <w:szCs w:val="24"/>
        </w:rPr>
        <w:t>строительные чертежи;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right="10" w:hanging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основными государственными стандартами ЕСКД, справочной литературой, учебником учебными пособиями;</w:t>
      </w:r>
    </w:p>
    <w:p w:rsidR="0096168A" w:rsidRDefault="002123B0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right="10" w:hanging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полученные знания при выполнении</w:t>
      </w:r>
      <w:r>
        <w:rPr>
          <w:rFonts w:ascii="Times New Roman" w:hAnsi="Times New Roman"/>
          <w:sz w:val="24"/>
          <w:szCs w:val="24"/>
        </w:rPr>
        <w:t xml:space="preserve"> графических и практических работ;</w:t>
      </w:r>
    </w:p>
    <w:p w:rsidR="0096168A" w:rsidRDefault="002123B0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выражать средствами графики идеи, намерения, проекты.</w:t>
      </w:r>
    </w:p>
    <w:p w:rsidR="0096168A" w:rsidRDefault="0096168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jc w:val="both"/>
        <w:rPr>
          <w:rFonts w:ascii="Times New Roman" w:hAnsi="Times New Roman"/>
          <w:sz w:val="24"/>
          <w:szCs w:val="24"/>
        </w:rPr>
        <w:sectPr w:rsidR="0096168A">
          <w:type w:val="continuous"/>
          <w:pgSz w:w="11909" w:h="16834"/>
          <w:pgMar w:top="1134" w:right="850" w:bottom="1134" w:left="1701" w:header="720" w:footer="720" w:gutter="0"/>
          <w:cols w:space="720"/>
        </w:sectPr>
      </w:pPr>
    </w:p>
    <w:p w:rsidR="0096168A" w:rsidRDefault="002123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Содержание курса</w:t>
      </w:r>
    </w:p>
    <w:p w:rsidR="0096168A" w:rsidRDefault="002123B0">
      <w:pPr>
        <w:pStyle w:val="a9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 класс</w:t>
      </w:r>
    </w:p>
    <w:p w:rsidR="0096168A" w:rsidRDefault="0096168A">
      <w:pPr>
        <w:pStyle w:val="a9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4253"/>
        <w:gridCol w:w="3286"/>
      </w:tblGrid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цель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результаты учащихся</w:t>
            </w:r>
          </w:p>
        </w:tc>
      </w:tr>
      <w:tr w:rsidR="0096168A">
        <w:trPr>
          <w:trHeight w:val="706"/>
        </w:trPr>
        <w:tc>
          <w:tcPr>
            <w:tcW w:w="10091" w:type="dxa"/>
            <w:gridSpan w:val="3"/>
            <w:vAlign w:val="center"/>
          </w:tcPr>
          <w:p w:rsidR="0096168A" w:rsidRDefault="002123B0">
            <w:pPr>
              <w:pStyle w:val="a9"/>
              <w:shd w:val="clear" w:color="auto" w:fill="FFFFFF"/>
              <w:spacing w:after="0" w:line="365" w:lineRule="exact"/>
              <w:ind w:right="25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2"/>
                <w:sz w:val="24"/>
                <w:szCs w:val="24"/>
              </w:rPr>
              <w:t xml:space="preserve">                                          Введение в предмет черчения (1 час)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предмет «Черчение». Инструменты, принадлежности, материалы. Приемы работы чертежными инструментами.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новым предметом, его значением, практической деятельностью людей; с историей развития чертежей. Рассказать об инструментах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материалах. Прививать навыки организационной работы на уроке. Формировать интерес к предмету.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основные инструменты, материалы, принадлежности. Уметь различать твердость карандашей, готовить инструменты к использованию.</w:t>
            </w:r>
          </w:p>
        </w:tc>
      </w:tr>
      <w:tr w:rsidR="0096168A">
        <w:trPr>
          <w:trHeight w:val="706"/>
        </w:trPr>
        <w:tc>
          <w:tcPr>
            <w:tcW w:w="10091" w:type="dxa"/>
            <w:gridSpan w:val="3"/>
            <w:vAlign w:val="center"/>
          </w:tcPr>
          <w:p w:rsidR="0096168A" w:rsidRDefault="002123B0">
            <w:pPr>
              <w:pStyle w:val="a9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8"/>
                <w:sz w:val="24"/>
                <w:szCs w:val="24"/>
              </w:rPr>
              <w:t xml:space="preserve">Правила оформления чертежей </w:t>
            </w:r>
            <w:r>
              <w:rPr>
                <w:rFonts w:ascii="Times New Roman" w:hAnsi="Times New Roman"/>
                <w:b/>
                <w:bCs/>
                <w:iCs/>
                <w:spacing w:val="-8"/>
                <w:sz w:val="24"/>
                <w:szCs w:val="24"/>
              </w:rPr>
              <w:t>(5 часов)</w:t>
            </w:r>
          </w:p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ГОСТах. Формат, рамка, основная надпись. Линии чертежа.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понятие о стандартизации, её роли во взаимозаменяемости. Познакомить с правилами оформления чертежей.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Углубить интерес учащихся к предмету. 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ЕСКД, правила </w:t>
            </w:r>
            <w:r>
              <w:rPr>
                <w:rFonts w:ascii="Times New Roman" w:hAnsi="Times New Roman"/>
                <w:sz w:val="24"/>
                <w:szCs w:val="24"/>
              </w:rPr>
              <w:t>оформления чертежей, линии чертежа. Уметь чертить линии по правилам, предусмотренным ЕСКД.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№1.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«Линии чертежа»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Способствовать привитию культуры труда при выполнении графических работ. Закреплять навыки оформления чертежей: </w:t>
            </w:r>
            <w:r>
              <w:rPr>
                <w:rFonts w:ascii="Times New Roman" w:hAnsi="Times New Roman"/>
                <w:sz w:val="24"/>
                <w:szCs w:val="24"/>
              </w:rPr>
              <w:t>вычерчивание рамки, основной надписи, линий чертежа согласно требованиям ГОСТа.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оформления чертежей, подготовки инструментов и принадлежностей для графической работы. Уметь вычерчивать рамку, графы, линии чертежа в соответствии с правилами.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Чертежный шрифт.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писать буквы согласно требованиям стандарта.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Прививать аккуратность, внимательность при выполнении   надписей чертежа.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написания букв и цифр. Уметь писать шрифтом 7; 5.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размеров. Масштабы.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</w:t>
            </w:r>
            <w:r>
              <w:rPr>
                <w:rFonts w:ascii="Times New Roman" w:hAnsi="Times New Roman"/>
                <w:sz w:val="24"/>
                <w:szCs w:val="24"/>
              </w:rPr>
              <w:t>основные понятия оформления чертежей. Учить наносить размеры  согласно требованиям ГОСТа. Развивать и углублять интерес к предмету, графические навыки.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аккуратность и усидчивость.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нанесения размеров на чертеже; виды масштабов. Уме</w:t>
            </w:r>
            <w:r>
              <w:rPr>
                <w:rFonts w:ascii="Times New Roman" w:hAnsi="Times New Roman"/>
                <w:sz w:val="24"/>
                <w:szCs w:val="24"/>
              </w:rPr>
              <w:t>ть определять масштаб на чертеже, выполнять чертеж плоской детали с нанесением размеров.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Графическая работа №2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плоской детали»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основные правила оформления чертежей, нанесения размеров. Отрабатывать приемы работы чертежными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инструментами.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Вырабатывать усидчивость, организованность, культуру графического труда.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оформления чертежей, нанесения размеров. Уметь определять масштаб на чертеже, выполнять чертеж плоской детали с нанесением размеров.</w:t>
            </w:r>
          </w:p>
        </w:tc>
      </w:tr>
      <w:tr w:rsidR="0096168A">
        <w:trPr>
          <w:trHeight w:val="706"/>
        </w:trPr>
        <w:tc>
          <w:tcPr>
            <w:tcW w:w="10091" w:type="dxa"/>
            <w:gridSpan w:val="3"/>
            <w:vAlign w:val="center"/>
          </w:tcPr>
          <w:p w:rsidR="0096168A" w:rsidRDefault="002123B0">
            <w:pPr>
              <w:shd w:val="clear" w:color="auto" w:fill="FFFFFF"/>
              <w:spacing w:after="0" w:line="346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0"/>
                <w:sz w:val="24"/>
                <w:szCs w:val="24"/>
              </w:rPr>
              <w:t>Геометрические постр</w:t>
            </w:r>
            <w:r>
              <w:rPr>
                <w:rFonts w:ascii="Times New Roman" w:hAnsi="Times New Roman"/>
                <w:b/>
                <w:bCs/>
                <w:iCs/>
                <w:spacing w:val="-10"/>
                <w:sz w:val="24"/>
                <w:szCs w:val="24"/>
              </w:rPr>
              <w:t>оения (3 часа)</w:t>
            </w:r>
          </w:p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 построения. Сопряжения.</w:t>
            </w:r>
          </w:p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выполнять геометрические построения: деление отрезков и  окружности на равные части. Дать понятие о сопряжении. Углублять знания о практическом применении чертежей. Воспитывать организованность,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самостоятельность.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особенности деления окружности на части, что такое сопряжение. Уметя выполнять геометрические построения.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№3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детали с элементами сопряжения»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навыков геометрических построений и сопряжений.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Выявление знаний по данной теме. Учить экономному использованию времени.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особенности деления окружности на части, как выполняется сопряжение. Уметь самостоятельно выполнять чертеж детали с элементами сопряжения.</w:t>
            </w:r>
          </w:p>
        </w:tc>
      </w:tr>
      <w:tr w:rsidR="0096168A">
        <w:trPr>
          <w:trHeight w:val="706"/>
        </w:trPr>
        <w:tc>
          <w:tcPr>
            <w:tcW w:w="10091" w:type="dxa"/>
            <w:gridSpan w:val="3"/>
            <w:vAlign w:val="center"/>
          </w:tcPr>
          <w:p w:rsidR="0096168A" w:rsidRDefault="002123B0">
            <w:pPr>
              <w:shd w:val="clear" w:color="auto" w:fill="FFFFFF"/>
              <w:spacing w:after="0" w:line="336" w:lineRule="exact"/>
              <w:jc w:val="center"/>
              <w:rPr>
                <w:rFonts w:ascii="Times New Roman" w:hAnsi="Times New Roman"/>
                <w:b/>
                <w:bCs/>
                <w:iCs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1"/>
                <w:sz w:val="24"/>
                <w:szCs w:val="24"/>
              </w:rPr>
              <w:t>Способы проецирования (17 часов)</w:t>
            </w:r>
          </w:p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сведения о проецировании. Центральное и параллельное проецирование. 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понятие о способах и видах проецирования. 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проецирование, способы проецирования. Уметь находить разницу между центральным, параллельным проецированием. 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</w:t>
            </w:r>
            <w:r>
              <w:rPr>
                <w:rFonts w:ascii="Times New Roman" w:hAnsi="Times New Roman"/>
                <w:sz w:val="24"/>
                <w:szCs w:val="24"/>
              </w:rPr>
              <w:t>угольное проецирование. Проецирование на одну плоскость проекций.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элементами прямоугольного проецирования на одну плоскость. Развитие пространственного мышления.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способ получения проекции при прямоугольном проецировании. Уметь 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проекцию предмета на одну плоскость.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проецирование. Проецирование на две плоскости проекций.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необходимость проецирования на две плоскости проекций. Неопределенность формы.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проецировать на две плоскости проекций. Раз</w:t>
            </w:r>
            <w:r>
              <w:rPr>
                <w:rFonts w:ascii="Times New Roman" w:hAnsi="Times New Roman"/>
                <w:sz w:val="24"/>
                <w:szCs w:val="24"/>
              </w:rPr>
              <w:t>вивать пространственное мышление.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проецирование, способы проецирования. Уметь выполнять проекции на две плоскости.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Прямоугольное проецирование.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Прямоугольное проецирование на три плоскости проекций. Расположение видов на чертеже. 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необходимость проецирования на три плоскости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проекций.  Формирование познавательных  интересов к предмету, самостоятельность суждений, активность. Развитие творческого мышления, интереса к поиску решения задач.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Знать, что такое проецирование, способы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оецирования. Уметь выполнять проекции на три плоскости.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Расположение видов. Задачи на составление чертежей по разрозненным изображениям.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расположении видов, формирование понятий о необходимом и достаточном количестве видов на чертеже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Углубить знания о графических изображениях, формировать навыки построения видов на чертежах. Развитие стремление к овладению знаниями, творческого отношения к решению задач.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расположение видов на чертеже, название плоскостей проекций. Уметь </w:t>
            </w:r>
            <w:r>
              <w:rPr>
                <w:rFonts w:ascii="Times New Roman" w:hAnsi="Times New Roman"/>
                <w:sz w:val="24"/>
                <w:szCs w:val="24"/>
              </w:rPr>
              <w:t>выполнять чертеж детали, используя полученные знания о прямоугольном проецировании.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№4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«Комплексный чертеж детали с нанесением размеров»</w:t>
            </w:r>
          </w:p>
        </w:tc>
        <w:tc>
          <w:tcPr>
            <w:tcW w:w="4253" w:type="dxa"/>
            <w:vAlign w:val="center"/>
          </w:tcPr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пространственное мышление, закрепить знания по теме: «Проецирование». 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офо</w:t>
            </w:r>
            <w:r>
              <w:rPr>
                <w:rFonts w:ascii="Times New Roman" w:hAnsi="Times New Roman"/>
                <w:sz w:val="24"/>
                <w:szCs w:val="24"/>
              </w:rPr>
              <w:t>рмления чертежей, правила выполнения комплексного чертежа детали, правила нанесения размеров. Уметь применять полученные знания при выполнении работы.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Аксонометрические проекции. 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понятие об аксонометрии как изображении. Учить строить оси аксонометри</w:t>
            </w:r>
            <w:r>
              <w:rPr>
                <w:rFonts w:ascii="Times New Roman" w:hAnsi="Times New Roman"/>
                <w:sz w:val="24"/>
                <w:szCs w:val="24"/>
              </w:rPr>
              <w:t>и.  Развитие образного мышления, формирования интереса к предмету.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понятие аксонометрии, виды аксонометрических проекций. Уметь строить оси для аксонометрических проекций.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плоских фигур.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строить плоские фигуры в </w:t>
            </w:r>
            <w:r>
              <w:rPr>
                <w:rFonts w:ascii="Times New Roman" w:hAnsi="Times New Roman"/>
                <w:sz w:val="24"/>
                <w:szCs w:val="24"/>
              </w:rPr>
              <w:t>аксонометрии.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аксонометрических проекций. Уметь строить оси, плоские фигуры в разных плоскостях.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объемных плоскогранных предметов.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строить аксонометрические проекции объемных  плоскогранных предметов. Познакомит</w:t>
            </w:r>
            <w:r>
              <w:rPr>
                <w:rFonts w:ascii="Times New Roman" w:hAnsi="Times New Roman"/>
                <w:sz w:val="24"/>
                <w:szCs w:val="24"/>
              </w:rPr>
              <w:t>ь с методом отсечения и суммы при построении аксонометрии. Развивать пространственное мышление.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как строить оси для аксонометрических проекций. Уметь строить аксонометрические проекции объемных  плоскогранных предметов, используя метод отсечения и с</w:t>
            </w:r>
            <w:r>
              <w:rPr>
                <w:rFonts w:ascii="Times New Roman" w:hAnsi="Times New Roman"/>
                <w:sz w:val="24"/>
                <w:szCs w:val="24"/>
              </w:rPr>
              <w:t>уммы.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предметов с цилиндрическими элементами.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строить окружность в изометрии. Познакомить с понятиями – овал, эллипс.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представления и мышления.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Знать правила построения окружностей в изометрии.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меть использовать полученные знания 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графические навыки при выполнении задания.</w:t>
            </w:r>
          </w:p>
        </w:tc>
      </w:tr>
      <w:tr w:rsidR="0096168A">
        <w:trPr>
          <w:trHeight w:val="274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Технический рисунок. Приемы от руки и на глаз.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основные понятия о техническом рисунке. Углубить знания по теме: «Аксонометрические проекции». Развитие пространственног</w:t>
            </w:r>
            <w:r>
              <w:rPr>
                <w:rFonts w:ascii="Times New Roman" w:hAnsi="Times New Roman"/>
                <w:sz w:val="24"/>
                <w:szCs w:val="24"/>
              </w:rPr>
              <w:t>о мышления, формирование интереса к учебе.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технический рисунок, правила выполнения технического рисунка. Уметь использовать полученные знания  и графические навыки при выполнении задания.</w:t>
            </w:r>
          </w:p>
        </w:tc>
      </w:tr>
      <w:tr w:rsidR="0096168A">
        <w:trPr>
          <w:trHeight w:val="272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Эскизы. Выполнение эскизов деталей.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понятие </w:t>
            </w:r>
            <w:r>
              <w:rPr>
                <w:rFonts w:ascii="Times New Roman" w:hAnsi="Times New Roman"/>
                <w:sz w:val="24"/>
                <w:szCs w:val="24"/>
              </w:rPr>
              <w:t>об эскизе, правилах выполнения эскизов.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эскизов деталей. Уметь самостоятельно выполнять эскиз детали.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№5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«Эскиз детали и технический рисунок»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последовательной работе над эскизами, закреплять знания о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построении трех видов с нанесением размеров. Воспитывать интерес к предмету,  развивать образное мышление.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эскиз, правила выполнения эскизов. Уметь самостоятельно выполнять эскиз по наглядному изображению детали. 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геометрической </w:t>
            </w:r>
            <w:r>
              <w:rPr>
                <w:rFonts w:ascii="Times New Roman" w:hAnsi="Times New Roman"/>
                <w:sz w:val="24"/>
                <w:szCs w:val="24"/>
              </w:rPr>
              <w:t>формы предмета. Чертежи, наглядные изображения и развертки геометрических тел. Группа геометрических тел.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анализировать геометрическую форму предмета, разделять на простые геометрические тела.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развитию технического и образного мышления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названия простых геометрических тел. Уметь делать анализ геометрической формы предмета, разделяя его на простые геометрические тела.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Проекции вершин, ребер, граней и точек.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Показать, что в основе построения чертежей предмета лежит процесс построе</w:t>
            </w:r>
            <w:r>
              <w:rPr>
                <w:rFonts w:ascii="Times New Roman" w:hAnsi="Times New Roman"/>
                <w:sz w:val="24"/>
                <w:szCs w:val="24"/>
              </w:rPr>
              <w:t>ния проекций граней, ребер, вершин. Формирование навыков построения проекций этих элементов. Развивать мышление и интерес к поиску геометрических тел.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как построить проекции вершин, ребер, граней и точек предмета. Уметь строить проекции этих элемент</w:t>
            </w:r>
            <w:r>
              <w:rPr>
                <w:rFonts w:ascii="Times New Roman" w:hAnsi="Times New Roman"/>
                <w:sz w:val="24"/>
                <w:szCs w:val="24"/>
              </w:rPr>
              <w:t>ов, используя полученные знания.</w:t>
            </w:r>
          </w:p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построения изображений на чертежах. 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выполнять чертежи деталей имеющих вырезы, преобразовывать форму деталей. Закреплять знания по теме: «Проецирование». Развитие образного мышления, творческих способностей.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детали, виды аксонометрических проекций и правила их выполнения. Уметь преобразовывать форму детали, используя навыки пространственного мышления.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Графическая 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№7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детали в трех видах по двум данным»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проекций предметов. Отработка последовательности выполнения чертежей, анализа формы детали.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самостоятельной работы. Развитие пространственного мышления.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детали, расположен</w:t>
            </w:r>
            <w:r>
              <w:rPr>
                <w:rFonts w:ascii="Times New Roman" w:hAnsi="Times New Roman"/>
                <w:sz w:val="24"/>
                <w:szCs w:val="24"/>
              </w:rPr>
              <w:t>ие видов на чертеже. Уметь выполнять третий вид по двум данным, наносить размеры.</w:t>
            </w:r>
          </w:p>
        </w:tc>
      </w:tr>
      <w:tr w:rsidR="0096168A">
        <w:trPr>
          <w:trHeight w:val="706"/>
        </w:trPr>
        <w:tc>
          <w:tcPr>
            <w:tcW w:w="10091" w:type="dxa"/>
            <w:gridSpan w:val="3"/>
            <w:vAlign w:val="center"/>
          </w:tcPr>
          <w:p w:rsidR="0096168A" w:rsidRDefault="002123B0">
            <w:pPr>
              <w:shd w:val="clear" w:color="auto" w:fill="FFFFFF"/>
              <w:spacing w:after="0" w:line="32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0"/>
                <w:sz w:val="24"/>
                <w:szCs w:val="24"/>
              </w:rPr>
              <w:t>Чтение и выполнение чертежей деталей. (8 часов)</w:t>
            </w:r>
          </w:p>
          <w:p w:rsidR="0096168A" w:rsidRDefault="00961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 с учетом формы предмета. Нанесение знаков диаметра и квадрата.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о правилах нанесения размеров. Сообщение новых знаний о нанесении размеров с учетом формы предмета. 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нанесения размеров с учетом формы предмета. Уметь  выполнять изометрическую проекцию детали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двум заданным видам.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«Чтение чертежей деталей»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понятием «чтение чертежей», порядком чтения чертежей. Закрепление знаний по пройденным темам. Развитие пространственного и логического мышления.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порядок чтения </w:t>
            </w:r>
            <w:r>
              <w:rPr>
                <w:rFonts w:ascii="Times New Roman" w:hAnsi="Times New Roman"/>
                <w:sz w:val="24"/>
                <w:szCs w:val="24"/>
              </w:rPr>
              <w:t>чертежей. Уметь по алгоритму читать чертеж, используя нужные  термины.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понятия о преобразовании формы. Связь чертежа с разметкой.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осуществлять несложные преобразования формы и пространственного положения предметов и их частей. Способствовать </w:t>
            </w:r>
            <w:r>
              <w:rPr>
                <w:rFonts w:ascii="Times New Roman" w:hAnsi="Times New Roman"/>
                <w:sz w:val="24"/>
                <w:szCs w:val="24"/>
              </w:rPr>
              <w:t>развитию пространственного и образного мышления. Прививать культуру труда при выполнении  графической документации.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осуществлять несложные преобразования формы и пространственного положения предметов и их частей.</w:t>
            </w:r>
          </w:p>
        </w:tc>
      </w:tr>
      <w:tr w:rsidR="0096168A">
        <w:trPr>
          <w:trHeight w:val="2050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№7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детал</w:t>
            </w:r>
            <w:r>
              <w:rPr>
                <w:rFonts w:ascii="Times New Roman" w:hAnsi="Times New Roman"/>
                <w:sz w:val="24"/>
                <w:szCs w:val="24"/>
              </w:rPr>
              <w:t>и в трех видах с преобразованием формы»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вырезов на геометрических телах, анализ формы предмета. Отработать навыки последовательного построения  чертежа. Развитие культуры труда, самостоятельности, активности.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</w:t>
            </w:r>
            <w:r>
              <w:rPr>
                <w:rFonts w:ascii="Times New Roman" w:hAnsi="Times New Roman"/>
                <w:sz w:val="24"/>
                <w:szCs w:val="24"/>
              </w:rPr>
              <w:t>полнения чертежа детали. Уметь выполнять чертеж детали с преобразованием формы.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диктант. Чертеж и технический рисунок детали по словесному описанию.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видов и технического рисунка.</w:t>
            </w:r>
          </w:p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представления. Воспитание культуры труда, организации рабочего места.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детали, правила выполнения технического рисунка. Уметь самостоятельно выполнять задание, используя полученные знания и навыки.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№8</w:t>
            </w:r>
          </w:p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«Чертеж детали с элементами конструирования»</w:t>
            </w: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и выявление знаний по изученному материалу за первый год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обучения черчению. Формирование познавательных  интересов к предмету. Развитие культуры труда, самостоятельности, активности.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Знать правила 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полнения чертежа детали. Уметь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выполнять чертеж по наглядному изображению детали.</w:t>
            </w:r>
          </w:p>
        </w:tc>
      </w:tr>
      <w:tr w:rsidR="0096168A">
        <w:trPr>
          <w:trHeight w:val="706"/>
        </w:trPr>
        <w:tc>
          <w:tcPr>
            <w:tcW w:w="2552" w:type="dxa"/>
            <w:vAlign w:val="center"/>
          </w:tcPr>
          <w:p w:rsidR="0096168A" w:rsidRDefault="00212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Обзор разновидностей графических изображений.</w:t>
            </w:r>
          </w:p>
          <w:p w:rsidR="0096168A" w:rsidRDefault="00961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всех знаний полученных на уроках черчения за первый год обучения. Уяснить значимость чертежей в жизни.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полученных знаний.</w:t>
            </w:r>
          </w:p>
        </w:tc>
        <w:tc>
          <w:tcPr>
            <w:tcW w:w="3286" w:type="dxa"/>
            <w:vAlign w:val="center"/>
          </w:tcPr>
          <w:p w:rsidR="0096168A" w:rsidRDefault="00212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графических изображений. Уметь использовать полученные знания при решении творческих задач.</w:t>
            </w:r>
          </w:p>
        </w:tc>
      </w:tr>
    </w:tbl>
    <w:p w:rsidR="0096168A" w:rsidRDefault="009616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6168A" w:rsidRDefault="002123B0">
      <w:pPr>
        <w:pStyle w:val="a9"/>
        <w:shd w:val="clear" w:color="auto" w:fill="FFFFFF"/>
        <w:spacing w:after="0" w:line="370" w:lineRule="exact"/>
        <w:ind w:right="35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-12"/>
          <w:sz w:val="24"/>
          <w:szCs w:val="24"/>
        </w:rPr>
        <w:t>9 класс</w:t>
      </w:r>
    </w:p>
    <w:p w:rsidR="0096168A" w:rsidRDefault="0096168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4111"/>
        <w:gridCol w:w="2992"/>
      </w:tblGrid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цель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результаты учащихся</w:t>
            </w:r>
          </w:p>
        </w:tc>
      </w:tr>
      <w:tr w:rsidR="0096168A">
        <w:trPr>
          <w:trHeight w:val="709"/>
        </w:trPr>
        <w:tc>
          <w:tcPr>
            <w:tcW w:w="9938" w:type="dxa"/>
            <w:gridSpan w:val="3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Чертежи в системе прямоугольных проекций (1 час)</w:t>
            </w:r>
          </w:p>
        </w:tc>
      </w:tr>
      <w:tr w:rsidR="0096168A">
        <w:trPr>
          <w:cantSplit/>
          <w:trHeight w:val="1134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r>
              <w:rPr>
                <w:rFonts w:ascii="Times New Roman" w:hAnsi="Times New Roman"/>
                <w:sz w:val="24"/>
                <w:szCs w:val="24"/>
              </w:rPr>
              <w:t>сведений о способах проецирования.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знаний за первый учебный год. Развитие пространственного, технического и образного мышления. Обобщить навыки последовательного построения чертежа.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способы проецирования. Уметь применять полученные знания </w:t>
            </w:r>
            <w:r>
              <w:rPr>
                <w:rFonts w:ascii="Times New Roman" w:hAnsi="Times New Roman"/>
                <w:sz w:val="24"/>
                <w:szCs w:val="24"/>
              </w:rPr>
              <w:t>в практической деятельности.</w:t>
            </w:r>
          </w:p>
        </w:tc>
      </w:tr>
      <w:tr w:rsidR="0096168A">
        <w:trPr>
          <w:cantSplit/>
          <w:trHeight w:val="1134"/>
        </w:trPr>
        <w:tc>
          <w:tcPr>
            <w:tcW w:w="9938" w:type="dxa"/>
            <w:gridSpan w:val="3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Сечения и разрезы на чертежах (14 часов)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понятия о сечениях и разрезах. Правила выполнения наложенных и вынесенных сечений, их обозначение. Графическое обозначение материалов.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понятие о сечении и его </w:t>
            </w:r>
            <w:r>
              <w:rPr>
                <w:rFonts w:ascii="Times New Roman" w:hAnsi="Times New Roman"/>
                <w:sz w:val="24"/>
                <w:szCs w:val="24"/>
              </w:rPr>
              <w:t>целесообразности. Научить определять места сечений. Познакомить с видами сечений (наложенные, вынесенные, в разрыве детали). Познакомить учащихся с типичными конструктивными  элементами деталей для выявления формы, которых необходимо применение сечений.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z w:val="24"/>
                <w:szCs w:val="24"/>
              </w:rPr>
              <w:t>ать определение сечения, виды сечений. Уметь видеть места, усложненные конструктивными элементами, пользоваться справочными таблицами для определения видов конструктивных элементов.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№1.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 деталей с применением сечений.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t>умений и навыков в построении и обозначении сечений. Проверка качества усвоения материала по теме. Развитие пространственного представления и мышления.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сечения, виды сечений. Уметь применять полученные знания в практической деятельности.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Разрезы. Простые разрезы. Отличие разреза от сечения. Расположение, обозначение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чертежах. Местные разрезы.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Дать понятие о разрезах как об изображениях.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классификацией разрезов. Формирование навыков построения целесообразных разрезов.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разрезов. Уметь выполнять целесообразные разрезы.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№2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 детали с применением необходимого разреза.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усвоения материала и закрепление сформированных умений и навыков в построении эскизов деталей с целесообразным </w:t>
            </w:r>
            <w:r>
              <w:rPr>
                <w:rFonts w:ascii="Times New Roman" w:hAnsi="Times New Roman"/>
                <w:sz w:val="24"/>
                <w:szCs w:val="24"/>
              </w:rPr>
              <w:t>разрезом. Формирование навыков самостоятельной работы.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разрезов. Уметь применять полученные знания в практической деятельности.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Соединение половины разреза с половиной вида. Особенности нанесения размеров. Особые случаи разрезов (тонкие </w:t>
            </w:r>
            <w:r>
              <w:rPr>
                <w:rFonts w:ascii="Times New Roman" w:hAnsi="Times New Roman"/>
                <w:sz w:val="24"/>
                <w:szCs w:val="24"/>
              </w:rPr>
              <w:t>стенки, ребра жесткости).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определять необходимость построения на чертеже  соединения половины вида и разреза. Определять значимость выбора разреза от симметричности детали.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особыми случаями  разрезов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правила соединения половины </w:t>
            </w:r>
            <w:r>
              <w:rPr>
                <w:rFonts w:ascii="Times New Roman" w:hAnsi="Times New Roman"/>
                <w:sz w:val="24"/>
                <w:szCs w:val="24"/>
              </w:rPr>
              <w:t>вида и половины разреза. Уметь правильно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части разреза счастью вида.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правильных приемов построения целесообразных разрезов. Закрепление навыков чтения чертежей. Разви</w:t>
            </w:r>
            <w:r>
              <w:rPr>
                <w:rFonts w:ascii="Times New Roman" w:hAnsi="Times New Roman"/>
                <w:sz w:val="24"/>
                <w:szCs w:val="24"/>
              </w:rPr>
              <w:t>тие логического мышления, пространственного представления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части вида и части разреза. Уметь читать чертеж, применяя необходимые термины;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№3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детали с п</w:t>
            </w:r>
            <w:r>
              <w:rPr>
                <w:rFonts w:ascii="Times New Roman" w:hAnsi="Times New Roman"/>
                <w:sz w:val="24"/>
                <w:szCs w:val="24"/>
              </w:rPr>
              <w:t>рименением разреза (по одному или двум видам детали).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целесообразных разрезов. Выявление знаний по теме: «Соединение вида и разреза».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особенности соединения вида и разреза. Уметь применять полученные знания в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 деятельности.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Разрезы на аксонометрических проекциях (вырезы 1/4 части детали)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построением аксонометрических проекций деталей с вырезом. Закрепление знаний о расположении осей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). Совершенствование графических навыков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выреза. Уметь использовать навыки пространственного мышления при решении практических задач.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реконструкцию внешней и внутренней формы.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выполнения соединения половины вида детали с половиной разреза. Развит</w:t>
            </w:r>
            <w:r>
              <w:rPr>
                <w:rFonts w:ascii="Times New Roman" w:hAnsi="Times New Roman"/>
                <w:sz w:val="24"/>
                <w:szCs w:val="24"/>
              </w:rPr>
              <w:t>ие навыков логического мышления, пространственного представления.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половины вида и половины разреза, части вида и части разреза. Уметь использовать навыки пространственного мышления при решении практических задач.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/>
                <w:sz w:val="24"/>
                <w:szCs w:val="24"/>
              </w:rPr>
              <w:t>ота №4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чтение чертежей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 правилам чтения чертежей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самостоятельной работы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логического мышления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чтения чертежей. Уметь читать чертеж, применяя необходимые термины.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t>необходимого и достаточного количества изображений на чертежах. Выбор главного изображения.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выбора главного вида и необходимого количества изображений, условности и упрощения на чертежах. Формирование познавательного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предмету. Развитие навыков логического мышления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выбора главного вида и необходимого количества изображений. Уметь читать чертеж, применяя необходимые термины;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работа №5. Эскиз </w:t>
            </w:r>
            <w:r>
              <w:rPr>
                <w:rFonts w:ascii="Times New Roman" w:hAnsi="Times New Roman"/>
                <w:sz w:val="24"/>
                <w:szCs w:val="24"/>
              </w:rPr>
              <w:t>детали  с применением условностей и упрощений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знаний по темам: «Разрезы», «Сечения», «Условности и упрощения на чертежах». Закрепление навыков выполнения разрезов.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определение эскиза; правила выполнения разрезов. Уметь применять графические </w:t>
            </w:r>
            <w:r>
              <w:rPr>
                <w:rFonts w:ascii="Times New Roman" w:hAnsi="Times New Roman"/>
                <w:sz w:val="24"/>
                <w:szCs w:val="24"/>
              </w:rPr>
              <w:t>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задачи на графическое моделирование формы по чертежу с неполными данными.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в выполнении соединения половины вида с половиной разреза. Формирование познавательного интереса к предмету. Развитие п</w:t>
            </w:r>
            <w:r>
              <w:rPr>
                <w:rFonts w:ascii="Times New Roman" w:hAnsi="Times New Roman"/>
                <w:sz w:val="24"/>
                <w:szCs w:val="24"/>
              </w:rPr>
              <w:t>ространственного мышления.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половины вида и половины разреза. Уметь использовать навыки пространственного мышления при решении практических задач.</w:t>
            </w:r>
          </w:p>
        </w:tc>
      </w:tr>
      <w:tr w:rsidR="0096168A">
        <w:trPr>
          <w:trHeight w:val="709"/>
        </w:trPr>
        <w:tc>
          <w:tcPr>
            <w:tcW w:w="9938" w:type="dxa"/>
            <w:gridSpan w:val="3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Сборочные чертежи (14 часов)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сведения о соединениях деталей. Разъемные </w:t>
            </w:r>
            <w:r>
              <w:rPr>
                <w:rFonts w:ascii="Times New Roman" w:hAnsi="Times New Roman"/>
                <w:sz w:val="24"/>
                <w:szCs w:val="24"/>
              </w:rPr>
              <w:t>соединения. Шпоночные и штифтовые соединения.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основные понятия о соединениях деталей.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правилам изображения на чертежах разъемных соединений деталей.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виды соединений; иметь представление о штифтовых и шпоночных соединениях деталей. Уметь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 по чертежу виды соединения деталей.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резьбы на стержне и в отверстии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основные понятия о резьбовых соединениях.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правилам изображения резьбы на стержне и в отверстии на чертежах.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правила изображения резьбы на </w:t>
            </w:r>
            <w:r>
              <w:rPr>
                <w:rFonts w:ascii="Times New Roman" w:hAnsi="Times New Roman"/>
                <w:sz w:val="24"/>
                <w:szCs w:val="24"/>
              </w:rPr>
              <w:t>чертеже. Уметь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№6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резьбового соединения (Болтовое соединение)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выполнения сборочных чертежей. Совершенствование навыков изображения резьбового соединения.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нать правила изображения резьбы на чертеже. Уметь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о сборочных чертежах (спецификация, номера позиций). Общие и отличительные признаки сборочных и рабочих чертежей.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</w:t>
            </w:r>
            <w:r>
              <w:rPr>
                <w:rFonts w:ascii="Times New Roman" w:hAnsi="Times New Roman"/>
                <w:sz w:val="24"/>
                <w:szCs w:val="24"/>
              </w:rPr>
              <w:t>епить теоретические знания о рабочем чертеже детали. Знакомство с новыми понятиями и графическими изображениями сборочных чертежей.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сравнительную характеристику рабочего и сборочного чертежей.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общие и отличительные признаки сборочных и рабочих ч</w:t>
            </w:r>
            <w:r>
              <w:rPr>
                <w:rFonts w:ascii="Times New Roman" w:hAnsi="Times New Roman"/>
                <w:sz w:val="24"/>
                <w:szCs w:val="24"/>
              </w:rPr>
              <w:t>ертежей. Уметь делать сравнительную характеристику рабочего и сборочного чертежей.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Условности и упрощения на сборочных чертежах. Чтение сборочных чертежей, последовательность.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условностями и упрощениями на сборочных чертежах.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</w:t>
            </w:r>
            <w:r>
              <w:rPr>
                <w:rFonts w:ascii="Times New Roman" w:hAnsi="Times New Roman"/>
                <w:sz w:val="24"/>
                <w:szCs w:val="24"/>
              </w:rPr>
              <w:t>ь читать сборочные чертежи.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условности и упрощения на сборочных чертежах. Уметь читать сборочные чертежи.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№7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сборочных чертежей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теме «Условности и  упрощения на сборочных чертежах», «Порядок чтения </w:t>
            </w:r>
            <w:r>
              <w:rPr>
                <w:rFonts w:ascii="Times New Roman" w:hAnsi="Times New Roman"/>
                <w:sz w:val="24"/>
                <w:szCs w:val="24"/>
              </w:rPr>
              <w:t>сборочных чертежей». Развитие умения излагать свои мысли грамотно, в полном объеме, используя термины учебного предмета.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последовательность чтения сборочных чертежей. Уметь читать чертеж, применяя необходимые термины.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Деталирование сборочного чертеж</w:t>
            </w:r>
            <w:r>
              <w:rPr>
                <w:rFonts w:ascii="Times New Roman" w:hAnsi="Times New Roman"/>
                <w:sz w:val="24"/>
                <w:szCs w:val="24"/>
              </w:rPr>
              <w:t>а. Порядок выполнения чертежей деталей. Выбор числа изображений.</w:t>
            </w: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понятием – деталирование.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порядок деталирования.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по теме: «Чтение сборочных чертежей». Научить выделять стандартные детали, входящие в изделие.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деталирование, порядок деталирования. Уметь выделять стандартные детали, входящие в изделие.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Деталирование сборочного чертежа. Выполнение чертежей без нанесения размеров.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темам: «Чтение сборочного чертежа», «Детали</w:t>
            </w:r>
            <w:r>
              <w:rPr>
                <w:rFonts w:ascii="Times New Roman" w:hAnsi="Times New Roman"/>
                <w:sz w:val="24"/>
                <w:szCs w:val="24"/>
              </w:rPr>
              <w:t>рование». Совершенствовать навыки выполнения чертежей деталей, по сборочным чертежам изделий. Формирование графической грамотности.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деталирование, порядок деталирования. Уметь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размерных данных при деталировании. Использование пропорционального масштаба.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определять действительные размеры детали, входящей в сборочную единицу, при помощи графика углового масштаба. Закрепление знаний по теме «Деталирование», «На</w:t>
            </w:r>
            <w:r>
              <w:rPr>
                <w:rFonts w:ascii="Times New Roman" w:hAnsi="Times New Roman"/>
                <w:sz w:val="24"/>
                <w:szCs w:val="24"/>
              </w:rPr>
              <w:t>несение размеров».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как определять действительные размеры детали, входящей в сборочную единицу, при помощи графика углового масштаба. Уметь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№8 (1 часть)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Деталирование сборочного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чертежа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темам «Чтение сборочного чертежа», «Деталирование», «Нанесение размеров на чертежах». Совершенствование навыков выполнения чертежей деталей по сборочному чертежу изделий. Формировать графическую культуру.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де</w:t>
            </w:r>
            <w:r>
              <w:rPr>
                <w:rFonts w:ascii="Times New Roman" w:hAnsi="Times New Roman"/>
                <w:sz w:val="24"/>
                <w:szCs w:val="24"/>
              </w:rPr>
              <w:t>талирование, порядок деталирования; правила нанесения размеров на чертеже. Уметь применять графические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№8 (2 часть) Деталирование сборочного чертежа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темам «Чтение сборочного </w:t>
            </w:r>
            <w:r>
              <w:rPr>
                <w:rFonts w:ascii="Times New Roman" w:hAnsi="Times New Roman"/>
                <w:sz w:val="24"/>
                <w:szCs w:val="24"/>
              </w:rPr>
              <w:t>чертежа», «Деталирование», «Нанесение размеров на чертежах». Совершенствование навыков выполнения чертежей деталей по сборочному чертежу изделий.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сборочный чертеж, деталирование, правила нанесения размеров на чертеже. Уметь применять графи</w:t>
            </w:r>
            <w:r>
              <w:rPr>
                <w:rFonts w:ascii="Times New Roman" w:hAnsi="Times New Roman"/>
                <w:sz w:val="24"/>
                <w:szCs w:val="24"/>
              </w:rPr>
              <w:t>ческие навыки при выполнении задания.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Графическая работа №9 Решение творческих задач с элементами конструирования.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навыков построения целесообразных видов, разрезов, сечений и т.д. Развитие навыков конструирования. Совершенствование навыков </w:t>
            </w:r>
            <w:r>
              <w:rPr>
                <w:rFonts w:ascii="Times New Roman" w:hAnsi="Times New Roman"/>
                <w:sz w:val="24"/>
                <w:szCs w:val="24"/>
              </w:rPr>
              <w:t>логического мышления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навыки пространственного мышления при решении практических задач.</w:t>
            </w:r>
          </w:p>
        </w:tc>
      </w:tr>
      <w:tr w:rsidR="0096168A">
        <w:trPr>
          <w:trHeight w:val="709"/>
        </w:trPr>
        <w:tc>
          <w:tcPr>
            <w:tcW w:w="9938" w:type="dxa"/>
            <w:gridSpan w:val="3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Основы архитектурно-строительного черчения (5 часов)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сведения об архитектурно-строительных чертежах, их значение. Отличие от </w:t>
            </w:r>
            <w:r>
              <w:rPr>
                <w:rFonts w:ascii="Times New Roman" w:hAnsi="Times New Roman"/>
                <w:sz w:val="24"/>
                <w:szCs w:val="24"/>
              </w:rPr>
              <w:t>машиностроительных чертежей.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архитектурно-строительными чертежами, с правилами их оформления и выполнения. Условные изображения на строительных чертежах, обозначение материалов.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понимать (читать) строительные чертежи.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архи</w:t>
            </w:r>
            <w:r>
              <w:rPr>
                <w:rFonts w:ascii="Times New Roman" w:hAnsi="Times New Roman"/>
                <w:sz w:val="24"/>
                <w:szCs w:val="24"/>
              </w:rPr>
              <w:t>тектурно-строительных чертежей, правила их оформления и выполнения. Уметь читать строительные чертежи.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№10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строительных чертежей.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теме: «Архитектурно-строительные чертежи», «Условные изображения на строит</w:t>
            </w:r>
            <w:r>
              <w:rPr>
                <w:rFonts w:ascii="Times New Roman" w:hAnsi="Times New Roman"/>
                <w:sz w:val="24"/>
                <w:szCs w:val="24"/>
              </w:rPr>
              <w:t>ельных чертежах». Развитие творческих способностей, фантазии, пространственного мышления.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условные изображения на строительных чертежах, обозначение материалов. Уметь создавать творческий проект, используя полученные знания.</w:t>
            </w:r>
          </w:p>
        </w:tc>
      </w:tr>
      <w:tr w:rsidR="0096168A">
        <w:trPr>
          <w:trHeight w:val="272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№11 (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контрольная)</w:t>
            </w:r>
          </w:p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детали по сборочному чертежу.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чертежей деталей по чертежам изделий с применением сечений, разрезов. Совершенствование навыков выполнения аксонометрических проекций деталей с вырезом ¼ части.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виды 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графических изображений. Уметь использовать полученные знания при решении творческих задач.</w:t>
            </w:r>
          </w:p>
        </w:tc>
      </w:tr>
      <w:tr w:rsidR="0096168A">
        <w:trPr>
          <w:trHeight w:val="709"/>
        </w:trPr>
        <w:tc>
          <w:tcPr>
            <w:tcW w:w="2835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разновидностей графических изображений.</w:t>
            </w:r>
          </w:p>
          <w:p w:rsidR="0096168A" w:rsidRDefault="00961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всех знаний полученных на уроках черчения за два года обучения. Закрепление полученных знаний.</w:t>
            </w:r>
          </w:p>
        </w:tc>
        <w:tc>
          <w:tcPr>
            <w:tcW w:w="2992" w:type="dxa"/>
            <w:vAlign w:val="center"/>
          </w:tcPr>
          <w:p w:rsidR="0096168A" w:rsidRDefault="00212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г</w:t>
            </w:r>
            <w:r>
              <w:rPr>
                <w:rFonts w:ascii="Times New Roman" w:hAnsi="Times New Roman"/>
                <w:sz w:val="24"/>
                <w:szCs w:val="24"/>
              </w:rPr>
              <w:t>рафических изображений. Уметь использовать полученные знания при решении творческих задач.</w:t>
            </w:r>
          </w:p>
        </w:tc>
      </w:tr>
    </w:tbl>
    <w:p w:rsidR="0096168A" w:rsidRDefault="009616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96168A">
      <w:pPr>
        <w:rPr>
          <w:rFonts w:ascii="Times New Roman" w:hAnsi="Times New Roman"/>
          <w:sz w:val="24"/>
          <w:szCs w:val="24"/>
        </w:rPr>
      </w:pPr>
    </w:p>
    <w:p w:rsidR="0096168A" w:rsidRDefault="002123B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</w:t>
      </w:r>
    </w:p>
    <w:p w:rsidR="0096168A" w:rsidRDefault="002123B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7"/>
        <w:gridCol w:w="7319"/>
        <w:gridCol w:w="1080"/>
      </w:tblGrid>
      <w:tr w:rsidR="0096168A">
        <w:trPr>
          <w:trHeight w:val="751"/>
        </w:trPr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уроков</w:t>
            </w: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 Техника выполнения чертежей и правила их оформления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(8 часов)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материалы, организация рабочего места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rPr>
          <w:trHeight w:val="305"/>
        </w:trPr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чертежей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Шрифты чертежные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Масштабы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Чертежи в системе прямоугольных проекций (5 часов)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>
              <w:rPr>
                <w:rFonts w:ascii="Times New Roman" w:hAnsi="Times New Roman"/>
                <w:sz w:val="24"/>
                <w:szCs w:val="24"/>
              </w:rPr>
              <w:t>сведения о проецировании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виды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видов на чертеже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Аксонометрические проекции. Технический рисунок (6 часов)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аксонометрических проекций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аксонометрических проекций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предметов, имеющих круглые поверхности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построения аксонометрических проекций предметов, имеющих круглые поверхности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и выполнение чертежей (13 часов)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и аксонометрические проекции геометрических тел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Проекции вершин, ребер и граней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проекций точек на поверхности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построения изображений на чертежах 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третьего вида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 с учетом формы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построения, необходимые при выполнении чертежей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Сопряжение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Чертеж </w:t>
            </w:r>
            <w:r>
              <w:rPr>
                <w:rFonts w:ascii="Times New Roman" w:hAnsi="Times New Roman"/>
                <w:sz w:val="24"/>
                <w:szCs w:val="24"/>
              </w:rPr>
              <w:t>разверток поверхностей геометрических тел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чертежей деталей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Эскизы (2 часа)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эскизов деталей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19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6168A" w:rsidRDefault="0096168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6168A" w:rsidRDefault="002123B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7537"/>
        <w:gridCol w:w="900"/>
      </w:tblGrid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 часов</w:t>
            </w: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(1 час)</w:t>
            </w:r>
          </w:p>
        </w:tc>
        <w:tc>
          <w:tcPr>
            <w:tcW w:w="90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проецирования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Сечения и разрезы (12 часов)</w:t>
            </w:r>
          </w:p>
        </w:tc>
        <w:tc>
          <w:tcPr>
            <w:tcW w:w="90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сечениях и разрезах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сечений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сечений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разрезов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разрезов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</w:t>
            </w:r>
            <w:r>
              <w:rPr>
                <w:rFonts w:ascii="Times New Roman" w:hAnsi="Times New Roman"/>
                <w:sz w:val="24"/>
                <w:szCs w:val="24"/>
              </w:rPr>
              <w:t>разрезов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вида и разреза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Тонкие стенки и спицы на разрезе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сведения о сечениях и разрезах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 необходимого количества изображений (3 часа)</w:t>
            </w:r>
          </w:p>
        </w:tc>
        <w:tc>
          <w:tcPr>
            <w:tcW w:w="90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количества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изображений и главного изображения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Сборочные чертежи (16 часов)</w:t>
            </w:r>
          </w:p>
        </w:tc>
        <w:tc>
          <w:tcPr>
            <w:tcW w:w="90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Сборочные чертежи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соединениях деталей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Взаимозаменяемость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резьбы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резьбы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работать со справочным материалом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болтовых и шпилечных соединений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шпоночных и штифтовых соединений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сборочных чертежах изделий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Спецификация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Разрезы на сборочных чертежах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сборочных чертежей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сборочных чертежах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деталировании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строительных чертежей (2 часа)</w:t>
            </w:r>
          </w:p>
        </w:tc>
        <w:tc>
          <w:tcPr>
            <w:tcW w:w="90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строительных чертежей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3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строительных чертежей</w:t>
            </w:r>
          </w:p>
        </w:tc>
        <w:tc>
          <w:tcPr>
            <w:tcW w:w="90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6168A" w:rsidRDefault="0096168A">
      <w:pPr>
        <w:pStyle w:val="2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68A" w:rsidRDefault="002123B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96168A" w:rsidRDefault="002123B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7"/>
        <w:gridCol w:w="5902"/>
        <w:gridCol w:w="1080"/>
        <w:gridCol w:w="1080"/>
        <w:gridCol w:w="1080"/>
      </w:tblGrid>
      <w:tr w:rsidR="0096168A">
        <w:trPr>
          <w:trHeight w:val="751"/>
        </w:trPr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уроков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1-я четверть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материалы, организация рабочего места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rPr>
          <w:trHeight w:val="305"/>
        </w:trPr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чертежей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Шрифты чертежные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Масштабы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проецировании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2-я четверть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виды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видов на чертеже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аксонометрических проекций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аксонометрических проекций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предметов, имеющих круглые поверхности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3-я четверть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построения аксонометрических проекций предметов, имеющих круглые поверхности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Чертежи и аксонометрические проекции </w:t>
            </w:r>
            <w:r>
              <w:rPr>
                <w:rFonts w:ascii="Times New Roman" w:hAnsi="Times New Roman"/>
                <w:sz w:val="24"/>
                <w:szCs w:val="24"/>
              </w:rPr>
              <w:t>геометрических тел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Проекции вершин, ребер и граней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проекций точек на поверхности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построения изображений на чертежах 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4-я четверть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Построения </w:t>
            </w:r>
            <w:r>
              <w:rPr>
                <w:rFonts w:ascii="Times New Roman" w:hAnsi="Times New Roman"/>
                <w:sz w:val="24"/>
                <w:szCs w:val="24"/>
              </w:rPr>
              <w:t>третьего вида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 с учетом формы предмета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построения, необходимые при выполнении чертежей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Сопряжение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разверток поверхностей геометрических тел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чертежей деталей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эскизов деталей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727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080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68A" w:rsidRDefault="0096168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6168A" w:rsidRDefault="002123B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5981"/>
        <w:gridCol w:w="1134"/>
        <w:gridCol w:w="1134"/>
        <w:gridCol w:w="992"/>
      </w:tblGrid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 часов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1-я четверть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Способы проецирования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сечениях и разрезах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сечений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сечений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разрезов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разрезов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разрезов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вида и разреза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2-я четверть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Тонкие стенки и </w:t>
            </w:r>
            <w:r>
              <w:rPr>
                <w:rFonts w:ascii="Times New Roman" w:hAnsi="Times New Roman"/>
                <w:sz w:val="24"/>
                <w:szCs w:val="24"/>
              </w:rPr>
              <w:t>спицы на разрезе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сведения о сечениях и разрезах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количества изображений и главного изображения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3-я четверть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Сборочные чертежи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соединениях деталей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Взаимозаменяемость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резьбы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резьбы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работать со справочным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болтовых и шпилечных соединений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шпоночных и штифтовых соединений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4-я четверть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сборочных чертежах изделий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Спецификация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Разрезы на сборочных чертежах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сборочных чертежей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сборочных чертежах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деталировании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особенности строительных чертежей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чтения </w:t>
            </w:r>
            <w:r>
              <w:rPr>
                <w:rFonts w:ascii="Times New Roman" w:hAnsi="Times New Roman"/>
                <w:sz w:val="24"/>
                <w:szCs w:val="24"/>
              </w:rPr>
              <w:t>строительных чертежей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68A">
        <w:tc>
          <w:tcPr>
            <w:tcW w:w="648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96168A" w:rsidRDefault="002123B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68A" w:rsidRDefault="0096168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68A" w:rsidRDefault="0096168A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96168A" w:rsidRDefault="0096168A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sectPr w:rsidR="0096168A" w:rsidSect="00961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3B0" w:rsidRDefault="002123B0">
      <w:pPr>
        <w:spacing w:line="240" w:lineRule="auto"/>
      </w:pPr>
      <w:r>
        <w:separator/>
      </w:r>
    </w:p>
  </w:endnote>
  <w:endnote w:type="continuationSeparator" w:id="1">
    <w:p w:rsidR="002123B0" w:rsidRDefault="00212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68A" w:rsidRDefault="0096168A">
    <w:pPr>
      <w:pStyle w:val="a7"/>
      <w:jc w:val="center"/>
    </w:pPr>
  </w:p>
  <w:p w:rsidR="0096168A" w:rsidRDefault="009616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3B0" w:rsidRDefault="002123B0">
      <w:pPr>
        <w:spacing w:after="0"/>
      </w:pPr>
      <w:r>
        <w:separator/>
      </w:r>
    </w:p>
  </w:footnote>
  <w:footnote w:type="continuationSeparator" w:id="1">
    <w:p w:rsidR="002123B0" w:rsidRDefault="002123B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>
    <w:nsid w:val="09DE2D9D"/>
    <w:multiLevelType w:val="multilevel"/>
    <w:tmpl w:val="09DE2D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3541D"/>
    <w:multiLevelType w:val="multilevel"/>
    <w:tmpl w:val="0A53541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87159"/>
    <w:multiLevelType w:val="multilevel"/>
    <w:tmpl w:val="0BE871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A410A"/>
    <w:multiLevelType w:val="multilevel"/>
    <w:tmpl w:val="169A41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F31BB"/>
    <w:multiLevelType w:val="multilevel"/>
    <w:tmpl w:val="1ACF31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37DEE"/>
    <w:multiLevelType w:val="multilevel"/>
    <w:tmpl w:val="1EF37DEE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716DC"/>
    <w:multiLevelType w:val="multilevel"/>
    <w:tmpl w:val="3CA716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C73CB"/>
    <w:multiLevelType w:val="multilevel"/>
    <w:tmpl w:val="496C73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A7D94"/>
    <w:multiLevelType w:val="multilevel"/>
    <w:tmpl w:val="53EA7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8518D"/>
    <w:multiLevelType w:val="multilevel"/>
    <w:tmpl w:val="5418518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35BF3"/>
    <w:multiLevelType w:val="multilevel"/>
    <w:tmpl w:val="62035BF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F5531"/>
    <w:multiLevelType w:val="multilevel"/>
    <w:tmpl w:val="71CF5531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30D3A"/>
    <w:multiLevelType w:val="multilevel"/>
    <w:tmpl w:val="77430D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EE4089"/>
    <w:multiLevelType w:val="multilevel"/>
    <w:tmpl w:val="77EE4089"/>
    <w:lvl w:ilvl="0">
      <w:start w:val="1"/>
      <w:numFmt w:val="decimal"/>
      <w:lvlText w:val="%1."/>
      <w:lvlJc w:val="left"/>
      <w:pPr>
        <w:ind w:left="740" w:hanging="3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2F2FF4"/>
    <w:multiLevelType w:val="multilevel"/>
    <w:tmpl w:val="7E2F2F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5"/>
  </w:num>
  <w:num w:numId="5">
    <w:abstractNumId w:val="1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13"/>
  </w:num>
  <w:num w:numId="14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15">
    <w:abstractNumId w:val="6"/>
  </w:num>
  <w:num w:numId="16">
    <w:abstractNumId w:val="12"/>
  </w:num>
  <w:num w:numId="17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A80"/>
    <w:rsid w:val="00000F18"/>
    <w:rsid w:val="000016FA"/>
    <w:rsid w:val="000026E3"/>
    <w:rsid w:val="00004A47"/>
    <w:rsid w:val="00010B85"/>
    <w:rsid w:val="000114A4"/>
    <w:rsid w:val="00020D0A"/>
    <w:rsid w:val="00020D86"/>
    <w:rsid w:val="00023F33"/>
    <w:rsid w:val="00024596"/>
    <w:rsid w:val="00025D5F"/>
    <w:rsid w:val="0003359C"/>
    <w:rsid w:val="00041D59"/>
    <w:rsid w:val="00044775"/>
    <w:rsid w:val="00060E5C"/>
    <w:rsid w:val="000619BD"/>
    <w:rsid w:val="000649D0"/>
    <w:rsid w:val="000728AA"/>
    <w:rsid w:val="00084BAF"/>
    <w:rsid w:val="000921AE"/>
    <w:rsid w:val="00093185"/>
    <w:rsid w:val="00095076"/>
    <w:rsid w:val="00095730"/>
    <w:rsid w:val="000A084B"/>
    <w:rsid w:val="000A19E0"/>
    <w:rsid w:val="000A7146"/>
    <w:rsid w:val="000B024A"/>
    <w:rsid w:val="000B07DF"/>
    <w:rsid w:val="000B1F29"/>
    <w:rsid w:val="000B34F0"/>
    <w:rsid w:val="000C0043"/>
    <w:rsid w:val="000D0BFA"/>
    <w:rsid w:val="000D635E"/>
    <w:rsid w:val="000E247A"/>
    <w:rsid w:val="000F187C"/>
    <w:rsid w:val="000F43FB"/>
    <w:rsid w:val="000F4581"/>
    <w:rsid w:val="000F61AB"/>
    <w:rsid w:val="00102FE3"/>
    <w:rsid w:val="00103F47"/>
    <w:rsid w:val="00106444"/>
    <w:rsid w:val="00111D27"/>
    <w:rsid w:val="001140F8"/>
    <w:rsid w:val="00117389"/>
    <w:rsid w:val="0011743A"/>
    <w:rsid w:val="00122824"/>
    <w:rsid w:val="00123D8D"/>
    <w:rsid w:val="00123FB6"/>
    <w:rsid w:val="001242D8"/>
    <w:rsid w:val="001251B0"/>
    <w:rsid w:val="00125F77"/>
    <w:rsid w:val="00127E3C"/>
    <w:rsid w:val="00130E01"/>
    <w:rsid w:val="00132813"/>
    <w:rsid w:val="001328A0"/>
    <w:rsid w:val="001332D1"/>
    <w:rsid w:val="00133D16"/>
    <w:rsid w:val="001400BF"/>
    <w:rsid w:val="00141A96"/>
    <w:rsid w:val="001533EF"/>
    <w:rsid w:val="0015453D"/>
    <w:rsid w:val="001575D1"/>
    <w:rsid w:val="00157E58"/>
    <w:rsid w:val="0016042E"/>
    <w:rsid w:val="001615ED"/>
    <w:rsid w:val="00162E18"/>
    <w:rsid w:val="001666F6"/>
    <w:rsid w:val="00177781"/>
    <w:rsid w:val="00180610"/>
    <w:rsid w:val="00183450"/>
    <w:rsid w:val="0018611C"/>
    <w:rsid w:val="00186AC2"/>
    <w:rsid w:val="00193502"/>
    <w:rsid w:val="00197E1C"/>
    <w:rsid w:val="001A1914"/>
    <w:rsid w:val="001A2DDA"/>
    <w:rsid w:val="001A7417"/>
    <w:rsid w:val="001A7CE7"/>
    <w:rsid w:val="001B2421"/>
    <w:rsid w:val="001B5564"/>
    <w:rsid w:val="001B66D9"/>
    <w:rsid w:val="001B70ED"/>
    <w:rsid w:val="001C272D"/>
    <w:rsid w:val="001C3F3A"/>
    <w:rsid w:val="001C60C6"/>
    <w:rsid w:val="001D0627"/>
    <w:rsid w:val="001D4956"/>
    <w:rsid w:val="001E02B3"/>
    <w:rsid w:val="001F38C1"/>
    <w:rsid w:val="00203E72"/>
    <w:rsid w:val="00207D79"/>
    <w:rsid w:val="002123B0"/>
    <w:rsid w:val="002165AA"/>
    <w:rsid w:val="00220A7D"/>
    <w:rsid w:val="002340CC"/>
    <w:rsid w:val="00241E9D"/>
    <w:rsid w:val="0024276C"/>
    <w:rsid w:val="00243426"/>
    <w:rsid w:val="00245859"/>
    <w:rsid w:val="00247A1B"/>
    <w:rsid w:val="00257834"/>
    <w:rsid w:val="00273925"/>
    <w:rsid w:val="00284A19"/>
    <w:rsid w:val="002901C8"/>
    <w:rsid w:val="00290BE5"/>
    <w:rsid w:val="00293961"/>
    <w:rsid w:val="00296593"/>
    <w:rsid w:val="002A0D39"/>
    <w:rsid w:val="002A4C7D"/>
    <w:rsid w:val="002C1BCD"/>
    <w:rsid w:val="002C1CEA"/>
    <w:rsid w:val="002C3EBF"/>
    <w:rsid w:val="002D35CD"/>
    <w:rsid w:val="002D4308"/>
    <w:rsid w:val="002D44C1"/>
    <w:rsid w:val="002E3329"/>
    <w:rsid w:val="002E699A"/>
    <w:rsid w:val="002E6DBA"/>
    <w:rsid w:val="002F76C7"/>
    <w:rsid w:val="00303343"/>
    <w:rsid w:val="00303B6C"/>
    <w:rsid w:val="00305AB5"/>
    <w:rsid w:val="00305CCF"/>
    <w:rsid w:val="00312099"/>
    <w:rsid w:val="00314325"/>
    <w:rsid w:val="00315F20"/>
    <w:rsid w:val="00322989"/>
    <w:rsid w:val="003231A9"/>
    <w:rsid w:val="003232B7"/>
    <w:rsid w:val="0032565B"/>
    <w:rsid w:val="00335F5C"/>
    <w:rsid w:val="0034028B"/>
    <w:rsid w:val="00343261"/>
    <w:rsid w:val="00352291"/>
    <w:rsid w:val="00355FFB"/>
    <w:rsid w:val="003570DC"/>
    <w:rsid w:val="0036475B"/>
    <w:rsid w:val="0036546A"/>
    <w:rsid w:val="003741BE"/>
    <w:rsid w:val="00377BC9"/>
    <w:rsid w:val="003803BA"/>
    <w:rsid w:val="00382EF2"/>
    <w:rsid w:val="00383106"/>
    <w:rsid w:val="00387FF7"/>
    <w:rsid w:val="00394455"/>
    <w:rsid w:val="003A1184"/>
    <w:rsid w:val="003A225C"/>
    <w:rsid w:val="003A2425"/>
    <w:rsid w:val="003A2B5E"/>
    <w:rsid w:val="003A7ADB"/>
    <w:rsid w:val="003B3018"/>
    <w:rsid w:val="003B32CC"/>
    <w:rsid w:val="003B6897"/>
    <w:rsid w:val="003C42CF"/>
    <w:rsid w:val="003C74BF"/>
    <w:rsid w:val="003D3F93"/>
    <w:rsid w:val="003D74D1"/>
    <w:rsid w:val="003D754D"/>
    <w:rsid w:val="003E4A17"/>
    <w:rsid w:val="003E4C42"/>
    <w:rsid w:val="003E58C2"/>
    <w:rsid w:val="003E5F56"/>
    <w:rsid w:val="003F06AE"/>
    <w:rsid w:val="003F25EC"/>
    <w:rsid w:val="00400AF2"/>
    <w:rsid w:val="004123BF"/>
    <w:rsid w:val="004212FB"/>
    <w:rsid w:val="00433562"/>
    <w:rsid w:val="00434110"/>
    <w:rsid w:val="00435B8B"/>
    <w:rsid w:val="00442375"/>
    <w:rsid w:val="004432F9"/>
    <w:rsid w:val="00443D23"/>
    <w:rsid w:val="00447BD5"/>
    <w:rsid w:val="00451CD0"/>
    <w:rsid w:val="00451E29"/>
    <w:rsid w:val="00470F7F"/>
    <w:rsid w:val="004710E8"/>
    <w:rsid w:val="0047293A"/>
    <w:rsid w:val="004866DF"/>
    <w:rsid w:val="00490B62"/>
    <w:rsid w:val="004921F7"/>
    <w:rsid w:val="00497B4A"/>
    <w:rsid w:val="004A002D"/>
    <w:rsid w:val="004A0E90"/>
    <w:rsid w:val="004A5610"/>
    <w:rsid w:val="004B0ECA"/>
    <w:rsid w:val="004B3B36"/>
    <w:rsid w:val="004B7633"/>
    <w:rsid w:val="004C35CB"/>
    <w:rsid w:val="004D1240"/>
    <w:rsid w:val="004D3125"/>
    <w:rsid w:val="004E07D1"/>
    <w:rsid w:val="004E1599"/>
    <w:rsid w:val="004E3734"/>
    <w:rsid w:val="004F17DD"/>
    <w:rsid w:val="004F470C"/>
    <w:rsid w:val="004F55F8"/>
    <w:rsid w:val="00500171"/>
    <w:rsid w:val="00500A6C"/>
    <w:rsid w:val="00500B6F"/>
    <w:rsid w:val="00502557"/>
    <w:rsid w:val="00505457"/>
    <w:rsid w:val="00505FE3"/>
    <w:rsid w:val="00514C66"/>
    <w:rsid w:val="00523B3D"/>
    <w:rsid w:val="00524BCD"/>
    <w:rsid w:val="005278FD"/>
    <w:rsid w:val="005304BC"/>
    <w:rsid w:val="00530D66"/>
    <w:rsid w:val="00536424"/>
    <w:rsid w:val="00542E06"/>
    <w:rsid w:val="005455A9"/>
    <w:rsid w:val="00550026"/>
    <w:rsid w:val="00557A0A"/>
    <w:rsid w:val="00560C9D"/>
    <w:rsid w:val="00567834"/>
    <w:rsid w:val="00573A5D"/>
    <w:rsid w:val="0057794B"/>
    <w:rsid w:val="0058179B"/>
    <w:rsid w:val="005841D6"/>
    <w:rsid w:val="00585354"/>
    <w:rsid w:val="00592A9C"/>
    <w:rsid w:val="0059343D"/>
    <w:rsid w:val="00593C16"/>
    <w:rsid w:val="00597961"/>
    <w:rsid w:val="005A081B"/>
    <w:rsid w:val="005A5F8B"/>
    <w:rsid w:val="005A7455"/>
    <w:rsid w:val="005B5178"/>
    <w:rsid w:val="005B5573"/>
    <w:rsid w:val="005C0EB5"/>
    <w:rsid w:val="005D0F61"/>
    <w:rsid w:val="005D60A0"/>
    <w:rsid w:val="005E0987"/>
    <w:rsid w:val="005E62DA"/>
    <w:rsid w:val="005E6A80"/>
    <w:rsid w:val="005F00BC"/>
    <w:rsid w:val="00601D7A"/>
    <w:rsid w:val="00603222"/>
    <w:rsid w:val="006055C5"/>
    <w:rsid w:val="0061212B"/>
    <w:rsid w:val="00613818"/>
    <w:rsid w:val="006155A0"/>
    <w:rsid w:val="00615D9D"/>
    <w:rsid w:val="00623150"/>
    <w:rsid w:val="00630A58"/>
    <w:rsid w:val="0063109E"/>
    <w:rsid w:val="0063113F"/>
    <w:rsid w:val="00633251"/>
    <w:rsid w:val="00637AC9"/>
    <w:rsid w:val="00642815"/>
    <w:rsid w:val="006450C2"/>
    <w:rsid w:val="00645204"/>
    <w:rsid w:val="00651113"/>
    <w:rsid w:val="006646DD"/>
    <w:rsid w:val="00674267"/>
    <w:rsid w:val="00685E9E"/>
    <w:rsid w:val="00685FA3"/>
    <w:rsid w:val="0069142F"/>
    <w:rsid w:val="0069582E"/>
    <w:rsid w:val="00696DAD"/>
    <w:rsid w:val="006A6264"/>
    <w:rsid w:val="006B2C84"/>
    <w:rsid w:val="006B5766"/>
    <w:rsid w:val="006C223E"/>
    <w:rsid w:val="006C354A"/>
    <w:rsid w:val="006C495A"/>
    <w:rsid w:val="006C605C"/>
    <w:rsid w:val="006D11A4"/>
    <w:rsid w:val="006E3C4D"/>
    <w:rsid w:val="006F60F9"/>
    <w:rsid w:val="006F679F"/>
    <w:rsid w:val="0071120E"/>
    <w:rsid w:val="007114F8"/>
    <w:rsid w:val="007119A1"/>
    <w:rsid w:val="00715DDE"/>
    <w:rsid w:val="007167F3"/>
    <w:rsid w:val="007241B3"/>
    <w:rsid w:val="00726E43"/>
    <w:rsid w:val="00732504"/>
    <w:rsid w:val="00736700"/>
    <w:rsid w:val="00736BAD"/>
    <w:rsid w:val="007412ED"/>
    <w:rsid w:val="007502EA"/>
    <w:rsid w:val="00752358"/>
    <w:rsid w:val="007573DB"/>
    <w:rsid w:val="00761324"/>
    <w:rsid w:val="007658BF"/>
    <w:rsid w:val="0076708A"/>
    <w:rsid w:val="007718BB"/>
    <w:rsid w:val="00773FDD"/>
    <w:rsid w:val="00785529"/>
    <w:rsid w:val="00787724"/>
    <w:rsid w:val="00787DB3"/>
    <w:rsid w:val="007905CD"/>
    <w:rsid w:val="00794C51"/>
    <w:rsid w:val="00795BCC"/>
    <w:rsid w:val="00796952"/>
    <w:rsid w:val="007A085C"/>
    <w:rsid w:val="007A19D6"/>
    <w:rsid w:val="007A3818"/>
    <w:rsid w:val="007A5A3A"/>
    <w:rsid w:val="007A5B3E"/>
    <w:rsid w:val="007B5208"/>
    <w:rsid w:val="007B78FA"/>
    <w:rsid w:val="007C13F9"/>
    <w:rsid w:val="007C32EE"/>
    <w:rsid w:val="007D20E0"/>
    <w:rsid w:val="007D3067"/>
    <w:rsid w:val="007D3173"/>
    <w:rsid w:val="007E5257"/>
    <w:rsid w:val="007E5804"/>
    <w:rsid w:val="007F1B59"/>
    <w:rsid w:val="007F5C73"/>
    <w:rsid w:val="008139C3"/>
    <w:rsid w:val="00816BA9"/>
    <w:rsid w:val="00821895"/>
    <w:rsid w:val="008221A0"/>
    <w:rsid w:val="00823102"/>
    <w:rsid w:val="0082361C"/>
    <w:rsid w:val="00827958"/>
    <w:rsid w:val="0083193D"/>
    <w:rsid w:val="00835E62"/>
    <w:rsid w:val="0083614A"/>
    <w:rsid w:val="008427C4"/>
    <w:rsid w:val="00843B7E"/>
    <w:rsid w:val="00855C50"/>
    <w:rsid w:val="0085608A"/>
    <w:rsid w:val="00864268"/>
    <w:rsid w:val="008643E1"/>
    <w:rsid w:val="00867D31"/>
    <w:rsid w:val="008734AA"/>
    <w:rsid w:val="00883A2E"/>
    <w:rsid w:val="00884EBA"/>
    <w:rsid w:val="0089173B"/>
    <w:rsid w:val="008A2AA6"/>
    <w:rsid w:val="008B0171"/>
    <w:rsid w:val="008C120A"/>
    <w:rsid w:val="008C6BE4"/>
    <w:rsid w:val="008D1E9D"/>
    <w:rsid w:val="008D2CA7"/>
    <w:rsid w:val="008E52B5"/>
    <w:rsid w:val="008E536D"/>
    <w:rsid w:val="008F1F51"/>
    <w:rsid w:val="008F3F0E"/>
    <w:rsid w:val="008F5B7B"/>
    <w:rsid w:val="008F60BB"/>
    <w:rsid w:val="00900C10"/>
    <w:rsid w:val="00901924"/>
    <w:rsid w:val="00901CBE"/>
    <w:rsid w:val="0090508C"/>
    <w:rsid w:val="009051A4"/>
    <w:rsid w:val="00907D33"/>
    <w:rsid w:val="00912A89"/>
    <w:rsid w:val="009144C2"/>
    <w:rsid w:val="009275DB"/>
    <w:rsid w:val="00930820"/>
    <w:rsid w:val="00930876"/>
    <w:rsid w:val="00930A76"/>
    <w:rsid w:val="009318B5"/>
    <w:rsid w:val="0093234C"/>
    <w:rsid w:val="00932504"/>
    <w:rsid w:val="00934056"/>
    <w:rsid w:val="00940E0E"/>
    <w:rsid w:val="009414ED"/>
    <w:rsid w:val="00943799"/>
    <w:rsid w:val="00944708"/>
    <w:rsid w:val="009458C9"/>
    <w:rsid w:val="009524CB"/>
    <w:rsid w:val="00955057"/>
    <w:rsid w:val="0096168A"/>
    <w:rsid w:val="00962B8D"/>
    <w:rsid w:val="00963342"/>
    <w:rsid w:val="00965037"/>
    <w:rsid w:val="00965A0C"/>
    <w:rsid w:val="009667B7"/>
    <w:rsid w:val="00966C72"/>
    <w:rsid w:val="00967586"/>
    <w:rsid w:val="00973526"/>
    <w:rsid w:val="009748B2"/>
    <w:rsid w:val="0097667F"/>
    <w:rsid w:val="009805C8"/>
    <w:rsid w:val="00980856"/>
    <w:rsid w:val="00982EBE"/>
    <w:rsid w:val="0098320E"/>
    <w:rsid w:val="00985934"/>
    <w:rsid w:val="00985FFC"/>
    <w:rsid w:val="009911FE"/>
    <w:rsid w:val="00993970"/>
    <w:rsid w:val="0099586B"/>
    <w:rsid w:val="00996F2D"/>
    <w:rsid w:val="009A2713"/>
    <w:rsid w:val="009B37E4"/>
    <w:rsid w:val="009B4107"/>
    <w:rsid w:val="009B5DFF"/>
    <w:rsid w:val="009B5E36"/>
    <w:rsid w:val="009B6551"/>
    <w:rsid w:val="009C0BDE"/>
    <w:rsid w:val="009C1B65"/>
    <w:rsid w:val="009C7BBE"/>
    <w:rsid w:val="009D1B28"/>
    <w:rsid w:val="009D5703"/>
    <w:rsid w:val="009E0C76"/>
    <w:rsid w:val="009E31A9"/>
    <w:rsid w:val="009E690C"/>
    <w:rsid w:val="009E76BC"/>
    <w:rsid w:val="009F60A0"/>
    <w:rsid w:val="00A06966"/>
    <w:rsid w:val="00A164E9"/>
    <w:rsid w:val="00A17FE1"/>
    <w:rsid w:val="00A23AA2"/>
    <w:rsid w:val="00A25BC3"/>
    <w:rsid w:val="00A27D0E"/>
    <w:rsid w:val="00A3162A"/>
    <w:rsid w:val="00A31A02"/>
    <w:rsid w:val="00A327FC"/>
    <w:rsid w:val="00A32F39"/>
    <w:rsid w:val="00A36F57"/>
    <w:rsid w:val="00A426F7"/>
    <w:rsid w:val="00A46B41"/>
    <w:rsid w:val="00A54BA0"/>
    <w:rsid w:val="00A57371"/>
    <w:rsid w:val="00A57C3A"/>
    <w:rsid w:val="00A63B78"/>
    <w:rsid w:val="00A7002B"/>
    <w:rsid w:val="00A71A00"/>
    <w:rsid w:val="00A7513B"/>
    <w:rsid w:val="00A83DA9"/>
    <w:rsid w:val="00A86727"/>
    <w:rsid w:val="00A87754"/>
    <w:rsid w:val="00A96C64"/>
    <w:rsid w:val="00AA6D62"/>
    <w:rsid w:val="00AB676E"/>
    <w:rsid w:val="00AB72CD"/>
    <w:rsid w:val="00AB7E74"/>
    <w:rsid w:val="00AC1540"/>
    <w:rsid w:val="00AC256E"/>
    <w:rsid w:val="00AD1B07"/>
    <w:rsid w:val="00AD22CD"/>
    <w:rsid w:val="00AD5701"/>
    <w:rsid w:val="00AD70D8"/>
    <w:rsid w:val="00AE25FC"/>
    <w:rsid w:val="00AE3033"/>
    <w:rsid w:val="00AE4D1E"/>
    <w:rsid w:val="00AE627B"/>
    <w:rsid w:val="00AE7CE2"/>
    <w:rsid w:val="00AF0450"/>
    <w:rsid w:val="00AF59EF"/>
    <w:rsid w:val="00B17CB7"/>
    <w:rsid w:val="00B2230B"/>
    <w:rsid w:val="00B249F9"/>
    <w:rsid w:val="00B26949"/>
    <w:rsid w:val="00B33D64"/>
    <w:rsid w:val="00B35583"/>
    <w:rsid w:val="00B37CF1"/>
    <w:rsid w:val="00B4310D"/>
    <w:rsid w:val="00B469B2"/>
    <w:rsid w:val="00B50175"/>
    <w:rsid w:val="00B5017F"/>
    <w:rsid w:val="00B55CA1"/>
    <w:rsid w:val="00B56E3A"/>
    <w:rsid w:val="00B624C3"/>
    <w:rsid w:val="00B66994"/>
    <w:rsid w:val="00B71A29"/>
    <w:rsid w:val="00B83F59"/>
    <w:rsid w:val="00B86662"/>
    <w:rsid w:val="00B867C2"/>
    <w:rsid w:val="00B90425"/>
    <w:rsid w:val="00B90ED7"/>
    <w:rsid w:val="00B95BB4"/>
    <w:rsid w:val="00B967C8"/>
    <w:rsid w:val="00BA1780"/>
    <w:rsid w:val="00BA27F1"/>
    <w:rsid w:val="00BB1529"/>
    <w:rsid w:val="00BB6E58"/>
    <w:rsid w:val="00BC6ACC"/>
    <w:rsid w:val="00BD1329"/>
    <w:rsid w:val="00BD1C53"/>
    <w:rsid w:val="00BD2167"/>
    <w:rsid w:val="00BD42C9"/>
    <w:rsid w:val="00BE2C39"/>
    <w:rsid w:val="00BE3705"/>
    <w:rsid w:val="00BE6BAF"/>
    <w:rsid w:val="00BE77E6"/>
    <w:rsid w:val="00BF02C3"/>
    <w:rsid w:val="00BF12E0"/>
    <w:rsid w:val="00C1078F"/>
    <w:rsid w:val="00C126FC"/>
    <w:rsid w:val="00C12973"/>
    <w:rsid w:val="00C12E43"/>
    <w:rsid w:val="00C1327B"/>
    <w:rsid w:val="00C13832"/>
    <w:rsid w:val="00C1387F"/>
    <w:rsid w:val="00C14F4B"/>
    <w:rsid w:val="00C20751"/>
    <w:rsid w:val="00C2192F"/>
    <w:rsid w:val="00C2476C"/>
    <w:rsid w:val="00C24C2A"/>
    <w:rsid w:val="00C26433"/>
    <w:rsid w:val="00C31537"/>
    <w:rsid w:val="00C31828"/>
    <w:rsid w:val="00C35026"/>
    <w:rsid w:val="00C41752"/>
    <w:rsid w:val="00C62E89"/>
    <w:rsid w:val="00C63CAA"/>
    <w:rsid w:val="00C64BD4"/>
    <w:rsid w:val="00C742A6"/>
    <w:rsid w:val="00C80316"/>
    <w:rsid w:val="00C80940"/>
    <w:rsid w:val="00C96918"/>
    <w:rsid w:val="00CA66E8"/>
    <w:rsid w:val="00CA717E"/>
    <w:rsid w:val="00CB45D3"/>
    <w:rsid w:val="00CB4EF5"/>
    <w:rsid w:val="00CB5D7B"/>
    <w:rsid w:val="00CB647B"/>
    <w:rsid w:val="00CC4124"/>
    <w:rsid w:val="00CC4C0C"/>
    <w:rsid w:val="00CD1941"/>
    <w:rsid w:val="00CD28D5"/>
    <w:rsid w:val="00CD5033"/>
    <w:rsid w:val="00CD550F"/>
    <w:rsid w:val="00CD6D95"/>
    <w:rsid w:val="00CE16FF"/>
    <w:rsid w:val="00CE3AA0"/>
    <w:rsid w:val="00CE5427"/>
    <w:rsid w:val="00CF08DC"/>
    <w:rsid w:val="00CF2199"/>
    <w:rsid w:val="00CF397B"/>
    <w:rsid w:val="00CF55BB"/>
    <w:rsid w:val="00CF7032"/>
    <w:rsid w:val="00D0025F"/>
    <w:rsid w:val="00D13666"/>
    <w:rsid w:val="00D171FB"/>
    <w:rsid w:val="00D20236"/>
    <w:rsid w:val="00D229E7"/>
    <w:rsid w:val="00D328D0"/>
    <w:rsid w:val="00D53275"/>
    <w:rsid w:val="00D5409E"/>
    <w:rsid w:val="00D558AA"/>
    <w:rsid w:val="00D56854"/>
    <w:rsid w:val="00D56BDB"/>
    <w:rsid w:val="00D718F6"/>
    <w:rsid w:val="00D73743"/>
    <w:rsid w:val="00D742C1"/>
    <w:rsid w:val="00D7455F"/>
    <w:rsid w:val="00D76848"/>
    <w:rsid w:val="00D77CC6"/>
    <w:rsid w:val="00D816CF"/>
    <w:rsid w:val="00D83DB7"/>
    <w:rsid w:val="00D92F2E"/>
    <w:rsid w:val="00D9587B"/>
    <w:rsid w:val="00DA19BD"/>
    <w:rsid w:val="00DA2839"/>
    <w:rsid w:val="00DA4335"/>
    <w:rsid w:val="00DB0EFD"/>
    <w:rsid w:val="00DB2BAC"/>
    <w:rsid w:val="00DB6B32"/>
    <w:rsid w:val="00DC17FB"/>
    <w:rsid w:val="00DC2E8E"/>
    <w:rsid w:val="00DC4698"/>
    <w:rsid w:val="00DC4941"/>
    <w:rsid w:val="00DC4C8A"/>
    <w:rsid w:val="00DC5FB5"/>
    <w:rsid w:val="00DD05B0"/>
    <w:rsid w:val="00DD2883"/>
    <w:rsid w:val="00DD5608"/>
    <w:rsid w:val="00DD5A8E"/>
    <w:rsid w:val="00DE1827"/>
    <w:rsid w:val="00DF0B7A"/>
    <w:rsid w:val="00DF10F5"/>
    <w:rsid w:val="00DF3B98"/>
    <w:rsid w:val="00DF596F"/>
    <w:rsid w:val="00DF7406"/>
    <w:rsid w:val="00DF7F1C"/>
    <w:rsid w:val="00E009C5"/>
    <w:rsid w:val="00E10B99"/>
    <w:rsid w:val="00E10DC7"/>
    <w:rsid w:val="00E14475"/>
    <w:rsid w:val="00E1615F"/>
    <w:rsid w:val="00E21F2A"/>
    <w:rsid w:val="00E321ED"/>
    <w:rsid w:val="00E3504C"/>
    <w:rsid w:val="00E37506"/>
    <w:rsid w:val="00E43B40"/>
    <w:rsid w:val="00E4406A"/>
    <w:rsid w:val="00E461AE"/>
    <w:rsid w:val="00E4686A"/>
    <w:rsid w:val="00E53FCF"/>
    <w:rsid w:val="00E63161"/>
    <w:rsid w:val="00E631EF"/>
    <w:rsid w:val="00E63AB4"/>
    <w:rsid w:val="00E65082"/>
    <w:rsid w:val="00E65274"/>
    <w:rsid w:val="00E664DF"/>
    <w:rsid w:val="00E7242C"/>
    <w:rsid w:val="00E775EF"/>
    <w:rsid w:val="00E8198E"/>
    <w:rsid w:val="00E951E4"/>
    <w:rsid w:val="00E960EB"/>
    <w:rsid w:val="00E9697F"/>
    <w:rsid w:val="00EB1F5D"/>
    <w:rsid w:val="00EB546D"/>
    <w:rsid w:val="00EC689B"/>
    <w:rsid w:val="00ED1EBA"/>
    <w:rsid w:val="00ED477F"/>
    <w:rsid w:val="00ED5697"/>
    <w:rsid w:val="00ED6913"/>
    <w:rsid w:val="00EE3453"/>
    <w:rsid w:val="00EE59F7"/>
    <w:rsid w:val="00EF48EC"/>
    <w:rsid w:val="00EF6B22"/>
    <w:rsid w:val="00F06591"/>
    <w:rsid w:val="00F07D93"/>
    <w:rsid w:val="00F1124F"/>
    <w:rsid w:val="00F1591C"/>
    <w:rsid w:val="00F20173"/>
    <w:rsid w:val="00F243B5"/>
    <w:rsid w:val="00F24E7E"/>
    <w:rsid w:val="00F322F7"/>
    <w:rsid w:val="00F34A92"/>
    <w:rsid w:val="00F34ABB"/>
    <w:rsid w:val="00F44A58"/>
    <w:rsid w:val="00F450FE"/>
    <w:rsid w:val="00F46C56"/>
    <w:rsid w:val="00F50C95"/>
    <w:rsid w:val="00F5432F"/>
    <w:rsid w:val="00F54C13"/>
    <w:rsid w:val="00F734B2"/>
    <w:rsid w:val="00F76E69"/>
    <w:rsid w:val="00F81A7B"/>
    <w:rsid w:val="00F836BD"/>
    <w:rsid w:val="00F876A5"/>
    <w:rsid w:val="00F90C6D"/>
    <w:rsid w:val="00F94DB2"/>
    <w:rsid w:val="00F95621"/>
    <w:rsid w:val="00F95913"/>
    <w:rsid w:val="00F96919"/>
    <w:rsid w:val="00F96EB6"/>
    <w:rsid w:val="00FA39A0"/>
    <w:rsid w:val="00FA5F05"/>
    <w:rsid w:val="00FA74D0"/>
    <w:rsid w:val="00FB4FBF"/>
    <w:rsid w:val="00FB6177"/>
    <w:rsid w:val="00FB738E"/>
    <w:rsid w:val="00FC383A"/>
    <w:rsid w:val="00FD0501"/>
    <w:rsid w:val="00FD7CC4"/>
    <w:rsid w:val="00FE1FAB"/>
    <w:rsid w:val="00FE22D5"/>
    <w:rsid w:val="00FF1A52"/>
    <w:rsid w:val="00FF5F9C"/>
    <w:rsid w:val="00FF7448"/>
    <w:rsid w:val="1FCF7699"/>
    <w:rsid w:val="3DFA4095"/>
    <w:rsid w:val="3F957C96"/>
    <w:rsid w:val="4AB1639C"/>
    <w:rsid w:val="521B4009"/>
    <w:rsid w:val="5439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68A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96168A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168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rsid w:val="0096168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qFormat/>
    <w:rsid w:val="0096168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99"/>
    <w:qFormat/>
    <w:rsid w:val="0096168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96168A"/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uiPriority w:val="99"/>
    <w:qFormat/>
    <w:rsid w:val="0096168A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9616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9616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6168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96168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29</Pages>
  <Words>7881</Words>
  <Characters>44927</Characters>
  <Application>Microsoft Office Word</Application>
  <DocSecurity>0</DocSecurity>
  <Lines>374</Lines>
  <Paragraphs>105</Paragraphs>
  <ScaleCrop>false</ScaleCrop>
  <Company>*</Company>
  <LinksUpToDate>false</LinksUpToDate>
  <CharactersWithSpaces>52703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Raybook</dc:creator>
  <cp:lastModifiedBy>User</cp:lastModifiedBy>
  <cp:revision>25</cp:revision>
  <cp:lastPrinted>2018-12-13T11:13:00Z</cp:lastPrinted>
  <dcterms:created xsi:type="dcterms:W3CDTF">2017-11-23T09:17:00Z</dcterms:created>
  <dcterms:modified xsi:type="dcterms:W3CDTF">2022-11-03T11:28:00Z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F4E8675B31D243BF8E1826D0B27B07E5</vt:lpwstr>
  </property>
</Properties>
</file>