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34E" w:rsidRDefault="0086634E">
      <w:pPr>
        <w:spacing w:after="325" w:line="259" w:lineRule="auto"/>
        <w:ind w:left="39"/>
        <w:jc w:val="center"/>
        <w:rPr>
          <w:b/>
          <w:bCs/>
          <w:sz w:val="28"/>
        </w:rPr>
      </w:pPr>
    </w:p>
    <w:p w:rsidR="00B77524" w:rsidRDefault="00B77524">
      <w:pPr>
        <w:spacing w:after="325" w:line="259" w:lineRule="auto"/>
        <w:ind w:left="39"/>
        <w:jc w:val="center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inline distT="0" distB="0" distL="0" distR="0">
            <wp:extent cx="6696075" cy="9210675"/>
            <wp:effectExtent l="19050" t="0" r="9525" b="0"/>
            <wp:docPr id="2" name="Рисунок 2" descr="C:\Users\Пользователь\Desktop\титульники 2023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титульники 2023\изо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921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524" w:rsidRDefault="00B77524">
      <w:pPr>
        <w:spacing w:after="325" w:line="259" w:lineRule="auto"/>
        <w:ind w:left="39"/>
        <w:jc w:val="center"/>
        <w:rPr>
          <w:b/>
          <w:bCs/>
          <w:sz w:val="28"/>
        </w:rPr>
      </w:pPr>
    </w:p>
    <w:p w:rsidR="00102D73" w:rsidRDefault="00C16DFA">
      <w:pPr>
        <w:spacing w:after="325" w:line="259" w:lineRule="auto"/>
        <w:ind w:left="39"/>
        <w:jc w:val="center"/>
      </w:pPr>
      <w:r>
        <w:rPr>
          <w:b/>
        </w:rPr>
        <w:lastRenderedPageBreak/>
        <w:t>1.СОДЕРЖАНИЕ УЧЕБНОГО ПРЕДМЕТА</w:t>
      </w:r>
    </w:p>
    <w:p w:rsidR="00102D73" w:rsidRDefault="00C16DFA">
      <w:pPr>
        <w:pStyle w:val="1"/>
        <w:ind w:left="-5"/>
      </w:pPr>
      <w:r>
        <w:t>Модуль «Графика»</w:t>
      </w:r>
    </w:p>
    <w:p w:rsidR="00102D73" w:rsidRDefault="00C16DFA">
      <w:pPr>
        <w:spacing w:after="117"/>
        <w:ind w:left="-5"/>
      </w:pPr>
      <w: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102D73" w:rsidRDefault="00C16DFA">
      <w:pPr>
        <w:ind w:left="-5"/>
      </w:pPr>
      <w: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102D73" w:rsidRDefault="00C16DFA">
      <w:pPr>
        <w:spacing w:after="35"/>
        <w:ind w:left="202"/>
      </w:pPr>
      <w:r>
        <w:t>Эскиз плаката или афиши. Совмещение шрифта и изображения. Особенности композиции плаката.</w:t>
      </w:r>
    </w:p>
    <w:p w:rsidR="00102D73" w:rsidRDefault="00C16DFA">
      <w:pPr>
        <w:spacing w:after="100"/>
        <w:ind w:left="-5"/>
      </w:pPr>
      <w: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102D73" w:rsidRDefault="00C16DFA">
      <w:pPr>
        <w:spacing w:after="30"/>
        <w:ind w:left="190"/>
      </w:pPr>
      <w:r>
        <w:t>Транспорт в городе. Рисунки реальных или фантастических машин.</w:t>
      </w:r>
    </w:p>
    <w:p w:rsidR="00102D73" w:rsidRDefault="00C16DFA">
      <w:pPr>
        <w:ind w:left="190"/>
      </w:pPr>
      <w:r>
        <w:t>Изображение лица человека. Строение, пропорции, взаиморасположение частей лица.</w:t>
      </w:r>
    </w:p>
    <w:p w:rsidR="00102D73" w:rsidRDefault="00C16DFA">
      <w:pPr>
        <w:spacing w:after="194"/>
        <w:ind w:left="-5"/>
      </w:pPr>
      <w: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:rsidR="00102D73" w:rsidRDefault="00C16DFA">
      <w:pPr>
        <w:pStyle w:val="1"/>
        <w:ind w:left="-5"/>
      </w:pPr>
      <w:r>
        <w:t>Модуль «Живопись»</w:t>
      </w:r>
    </w:p>
    <w:p w:rsidR="00102D73" w:rsidRDefault="00C16DFA">
      <w:pPr>
        <w:ind w:left="-5"/>
      </w:pPr>
      <w:r>
        <w:t>Создание сюжетной композиции «В цирке», использование гуаши или карандаша и акварели (по памяти и представлению).</w:t>
      </w:r>
    </w:p>
    <w:p w:rsidR="00102D73" w:rsidRDefault="00C16DFA">
      <w:pPr>
        <w:ind w:left="-5"/>
      </w:pPr>
      <w:r>
        <w:t>Художник в театре: эскиз занавеса (или декораций сцены) для спектакля со сказочным сюжетом (сказка по выбору).</w:t>
      </w:r>
    </w:p>
    <w:p w:rsidR="00102D73" w:rsidRDefault="00C16DFA">
      <w:pPr>
        <w:spacing w:after="105"/>
        <w:ind w:left="-5"/>
      </w:pPr>
      <w: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102D73" w:rsidRDefault="00C16DFA">
      <w:pPr>
        <w:ind w:left="-5"/>
      </w:pPr>
      <w: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102D73" w:rsidRDefault="00C16DFA">
      <w:pPr>
        <w:ind w:left="-15" w:firstLine="180"/>
      </w:pPr>
      <w: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102D73" w:rsidRDefault="00C16DFA">
      <w:pPr>
        <w:spacing w:after="216"/>
        <w:ind w:left="-15" w:firstLine="180"/>
      </w:pPr>
      <w: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102D73" w:rsidRDefault="00C16DFA">
      <w:pPr>
        <w:pStyle w:val="1"/>
        <w:ind w:left="-5"/>
      </w:pPr>
      <w:r>
        <w:t>Модуль «Скульптура»</w:t>
      </w:r>
    </w:p>
    <w:p w:rsidR="00102D73" w:rsidRDefault="00C16DFA">
      <w:pPr>
        <w:ind w:left="-5" w:right="697"/>
      </w:pPr>
      <w: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102D73" w:rsidRDefault="00C16DFA">
      <w:pPr>
        <w:ind w:left="-5"/>
      </w:pPr>
      <w: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>
        <w:t>бумагопластики</w:t>
      </w:r>
      <w:proofErr w:type="spellEnd"/>
      <w:r>
        <w:t>.</w:t>
      </w:r>
    </w:p>
    <w:p w:rsidR="00102D73" w:rsidRDefault="00C16DFA">
      <w:pPr>
        <w:ind w:left="-5"/>
      </w:pPr>
      <w:r>
        <w:t>Освоение знаний о видах скульптуры (по назначению) и жанрах скульптуры (по сюжету изображения).</w:t>
      </w:r>
    </w:p>
    <w:p w:rsidR="00102D73" w:rsidRDefault="00C16DFA">
      <w:pPr>
        <w:spacing w:after="238"/>
        <w:ind w:left="-5"/>
      </w:pPr>
      <w:r>
        <w:t>Лепка эскиза парковой скульптуры. Выражение пластики движения в скульптуре. Работа с пластилином или глиной.</w:t>
      </w:r>
    </w:p>
    <w:p w:rsidR="00102D73" w:rsidRDefault="00C16DFA">
      <w:pPr>
        <w:pStyle w:val="1"/>
        <w:ind w:left="-5"/>
      </w:pPr>
      <w:r>
        <w:t>Модуль «Декоративно-прикладное искусство»</w:t>
      </w:r>
    </w:p>
    <w:p w:rsidR="00102D73" w:rsidRDefault="00C16DFA">
      <w:pPr>
        <w:ind w:left="-5"/>
      </w:pPr>
      <w: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102D73" w:rsidRDefault="00C16DFA">
      <w:pPr>
        <w:ind w:left="-5"/>
      </w:pPr>
      <w:r>
        <w:t>Эскизы орнаментов для росписи тканей. Раппорт. Трафарет и создание орнамента при помощи печаток или штампов.</w:t>
      </w:r>
    </w:p>
    <w:p w:rsidR="00102D73" w:rsidRDefault="00C16DFA">
      <w:pPr>
        <w:ind w:left="-15" w:firstLine="180"/>
      </w:pPr>
      <w: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>
        <w:t>павловопосадских</w:t>
      </w:r>
      <w:proofErr w:type="spellEnd"/>
      <w:r>
        <w:t xml:space="preserve"> платков.</w:t>
      </w:r>
    </w:p>
    <w:p w:rsidR="00102D73" w:rsidRDefault="00C16DFA">
      <w:pPr>
        <w:spacing w:after="194"/>
        <w:ind w:left="-5"/>
      </w:pPr>
      <w: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102D73" w:rsidRDefault="00C16DFA">
      <w:pPr>
        <w:pStyle w:val="1"/>
        <w:ind w:left="-5"/>
      </w:pPr>
      <w:r>
        <w:t>Модуль «Архитектура»</w:t>
      </w:r>
    </w:p>
    <w:p w:rsidR="00102D73" w:rsidRDefault="00C16DFA">
      <w:pPr>
        <w:ind w:left="-5"/>
      </w:pPr>
      <w:r>
        <w:t xml:space="preserve">Зарисовки исторических памятников и архитектурных достопримечательностей города или села. </w:t>
      </w:r>
    </w:p>
    <w:p w:rsidR="00102D73" w:rsidRDefault="00C16DFA">
      <w:pPr>
        <w:spacing w:after="120"/>
        <w:ind w:left="-5"/>
      </w:pPr>
      <w:r>
        <w:t>Работа по наблюдению и по памяти, на основе использования фотографий и образных представлений.</w:t>
      </w:r>
    </w:p>
    <w:p w:rsidR="00102D73" w:rsidRDefault="00C16DFA">
      <w:pPr>
        <w:ind w:left="-5"/>
      </w:pPr>
      <w: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</w:t>
      </w:r>
    </w:p>
    <w:p w:rsidR="00102D73" w:rsidRDefault="00C16DFA">
      <w:pPr>
        <w:spacing w:after="202"/>
        <w:ind w:left="-15" w:firstLine="180"/>
      </w:pPr>
      <w:r>
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102D73" w:rsidRDefault="00C16DFA">
      <w:pPr>
        <w:pStyle w:val="1"/>
        <w:ind w:left="-5"/>
      </w:pPr>
      <w:r>
        <w:t>Модуль «Восприятие произведений искусства»</w:t>
      </w:r>
    </w:p>
    <w:p w:rsidR="00102D73" w:rsidRDefault="00C16DFA">
      <w:pPr>
        <w:spacing w:after="115"/>
        <w:ind w:left="-5"/>
      </w:pPr>
      <w: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102D73" w:rsidRDefault="00C16DFA">
      <w:pPr>
        <w:spacing w:after="116"/>
        <w:ind w:left="-15" w:firstLine="180"/>
      </w:pPr>
      <w: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102D73" w:rsidRDefault="00C16DFA">
      <w:pPr>
        <w:ind w:left="-5"/>
      </w:pPr>
      <w:r>
        <w:t>Виртуальное путешествие: памятники архитектуры в Москве и Санкт-Петербурге (обзор памятников по выбору учителя).</w:t>
      </w:r>
    </w:p>
    <w:p w:rsidR="00102D73" w:rsidRDefault="00C16DFA">
      <w:pPr>
        <w:spacing w:after="18"/>
        <w:ind w:left="190"/>
      </w:pPr>
      <w:r>
        <w:t xml:space="preserve">Художественные музеи. Виртуальные путешествия в художественные музеи: Государственная </w:t>
      </w:r>
    </w:p>
    <w:p w:rsidR="00102D73" w:rsidRDefault="00C16DFA">
      <w:pPr>
        <w:spacing w:after="13"/>
        <w:ind w:left="-5"/>
      </w:pPr>
      <w:r>
        <w:t xml:space="preserve">Третьяковская галерея, Государственный Эрмитаж, Государственный Русский музей, </w:t>
      </w:r>
    </w:p>
    <w:p w:rsidR="00102D73" w:rsidRDefault="00C16DFA">
      <w:pPr>
        <w:ind w:left="-5"/>
      </w:pPr>
      <w:r>
        <w:t>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102D73" w:rsidRDefault="00C16DFA">
      <w:pPr>
        <w:spacing w:after="109"/>
        <w:ind w:left="-5"/>
      </w:pPr>
      <w:r>
        <w:t>Знания о видах пространственных искусств: виды определяются по назначению произведений в жизни людей.</w:t>
      </w:r>
    </w:p>
    <w:p w:rsidR="00102D73" w:rsidRDefault="00C16DFA">
      <w:pPr>
        <w:spacing w:after="116"/>
        <w:ind w:left="-15" w:firstLine="180"/>
      </w:pPr>
      <w: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102D73" w:rsidRDefault="00C16DFA">
      <w:pPr>
        <w:spacing w:after="0"/>
        <w:ind w:left="-5"/>
      </w:pPr>
      <w:r>
        <w:t xml:space="preserve">Представления о произведениях крупнейших отечественных художников-пейзажистов: И. И. </w:t>
      </w:r>
    </w:p>
    <w:p w:rsidR="00102D73" w:rsidRDefault="00C16DFA">
      <w:pPr>
        <w:ind w:left="-5"/>
      </w:pPr>
      <w:r>
        <w:t xml:space="preserve">Шишкина, И. И. Левитана, А. К. </w:t>
      </w:r>
      <w:proofErr w:type="spellStart"/>
      <w:r>
        <w:t>Саврасова</w:t>
      </w:r>
      <w:proofErr w:type="spellEnd"/>
      <w:r>
        <w:t>, В. Д. Поленова, А. И. Куинджи, И. К. Айвазовского и др.</w:t>
      </w:r>
    </w:p>
    <w:p w:rsidR="00102D73" w:rsidRDefault="00C16DFA">
      <w:pPr>
        <w:spacing w:after="194"/>
        <w:ind w:left="-5"/>
      </w:pPr>
      <w:r>
        <w:t>Представления о произведениях крупнейших отечественных портретистов: В. И. Сурикова, И. Е. Репина, В. А. Серова и др.</w:t>
      </w:r>
    </w:p>
    <w:p w:rsidR="00102D73" w:rsidRDefault="00C16DFA">
      <w:pPr>
        <w:pStyle w:val="1"/>
        <w:ind w:left="-5"/>
      </w:pPr>
      <w:r>
        <w:t>Модуль «Азбука цифровой графики»</w:t>
      </w:r>
    </w:p>
    <w:p w:rsidR="00102D73" w:rsidRDefault="00C16DFA">
      <w:pPr>
        <w:spacing w:after="126"/>
        <w:ind w:left="-5"/>
      </w:pPr>
      <w: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102D73" w:rsidRDefault="00C16DFA">
      <w:pPr>
        <w:spacing w:after="86"/>
        <w:ind w:left="-15" w:firstLine="211"/>
      </w:pPr>
      <w: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воснове которого раппорт. Вариативное создание орнаментов на основе одного и того же элемента.</w:t>
      </w:r>
    </w:p>
    <w:p w:rsidR="00102D73" w:rsidRDefault="00C16DFA">
      <w:pPr>
        <w:spacing w:after="108"/>
        <w:ind w:left="-5"/>
      </w:pPr>
      <w:r>
        <w:t xml:space="preserve">Изображение и изучение мимики лица в программе </w:t>
      </w:r>
      <w:proofErr w:type="spellStart"/>
      <w:r>
        <w:t>Paint</w:t>
      </w:r>
      <w:proofErr w:type="spellEnd"/>
      <w:r>
        <w:t xml:space="preserve"> (или другом графическом редакторе). 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102D73" w:rsidRDefault="00C16DFA">
      <w:pPr>
        <w:ind w:left="-5"/>
      </w:pPr>
      <w:r>
        <w:t xml:space="preserve">Редактирование фотографий в программе </w:t>
      </w:r>
      <w:proofErr w:type="spellStart"/>
      <w:r>
        <w:t>PictureManager</w:t>
      </w:r>
      <w:proofErr w:type="spellEnd"/>
      <w:r>
        <w:t>: изменение яркости, контраста, насыщенности цвета; обрезка, поворот, отражение.</w:t>
      </w:r>
    </w:p>
    <w:p w:rsidR="00102D73" w:rsidRDefault="00C16DFA">
      <w:pPr>
        <w:ind w:left="190"/>
      </w:pPr>
      <w:r>
        <w:t>Виртуальные путешествия в главные художественные музеи и музеи местные (по выбору учителя).</w:t>
      </w:r>
      <w:r>
        <w:br w:type="page"/>
      </w:r>
    </w:p>
    <w:p w:rsidR="00102D73" w:rsidRDefault="00C16DFA">
      <w:pPr>
        <w:spacing w:after="325" w:line="259" w:lineRule="auto"/>
        <w:ind w:left="39" w:right="3"/>
        <w:jc w:val="center"/>
      </w:pPr>
      <w:r>
        <w:rPr>
          <w:b/>
        </w:rPr>
        <w:t>2.ПЛАНИРУЕМЫЕ РЕЗУЛЬТАТЫ ОСВОЕНИЯ УЧЕБНОГО ПРЕДМЕТА</w:t>
      </w:r>
    </w:p>
    <w:p w:rsidR="00102D73" w:rsidRDefault="00C16DFA">
      <w:pPr>
        <w:pStyle w:val="1"/>
        <w:spacing w:after="135"/>
        <w:ind w:left="-5"/>
      </w:pPr>
      <w:r>
        <w:t>ЛИЧНОСТНЫЕ РЕЗУЛЬТАТЫ</w:t>
      </w:r>
    </w:p>
    <w:p w:rsidR="00102D73" w:rsidRDefault="00C16DFA">
      <w:pPr>
        <w:ind w:left="-15" w:firstLine="180"/>
      </w:pPr>
      <w: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102D73" w:rsidRDefault="00C16DFA">
      <w:pPr>
        <w:spacing w:after="0" w:line="324" w:lineRule="auto"/>
        <w:ind w:left="-5" w:right="374"/>
      </w:pPr>
      <w:r>
        <w:t xml:space="preserve">Программа призвана обеспечить достижение обучающимися личностных результатов: уважения и ценностного отношения к своей Родине — России; </w:t>
      </w:r>
    </w:p>
    <w:p w:rsidR="00102D73" w:rsidRDefault="00C16DFA">
      <w:pPr>
        <w:spacing w:after="36"/>
        <w:ind w:left="-5"/>
      </w:pPr>
      <w: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духовно-нравственное развитие обучающихся; мотивацию к познанию и обучению, готовность к саморазвитию и активному участию в </w:t>
      </w:r>
      <w:proofErr w:type="spellStart"/>
      <w:r>
        <w:t>социальнозначимой</w:t>
      </w:r>
      <w:proofErr w:type="spellEnd"/>
      <w:r>
        <w:t xml:space="preserve"> деятельности; </w:t>
      </w:r>
    </w:p>
    <w:p w:rsidR="00102D73" w:rsidRDefault="00C16DFA">
      <w:pPr>
        <w:spacing w:after="23"/>
        <w:ind w:left="-5"/>
      </w:pPr>
      <w:r>
        <w:t xml:space="preserve">позитивный опыт участия в творческой деятельности; </w:t>
      </w:r>
    </w:p>
    <w:p w:rsidR="00102D73" w:rsidRDefault="00C16DFA">
      <w:pPr>
        <w:spacing w:after="248"/>
        <w:ind w:left="-5"/>
      </w:pPr>
      <w: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02D73" w:rsidRDefault="00C16DFA">
      <w:pPr>
        <w:spacing w:after="123"/>
        <w:ind w:left="-15" w:firstLine="180"/>
      </w:pPr>
      <w:r>
        <w:rPr>
          <w:i/>
        </w:rPr>
        <w:t>Патриотическое воспитание</w:t>
      </w:r>
      <w: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102D73" w:rsidRDefault="00C16DFA">
      <w:pPr>
        <w:spacing w:after="122"/>
        <w:ind w:left="-15" w:firstLine="180"/>
      </w:pPr>
      <w:r>
        <w:rPr>
          <w:i/>
        </w:rPr>
        <w:t>Гражданское воспитание</w:t>
      </w:r>
      <w: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02D73" w:rsidRDefault="00C16DFA">
      <w:pPr>
        <w:spacing w:after="123"/>
        <w:ind w:left="-15" w:firstLine="180"/>
      </w:pPr>
      <w:r>
        <w:rPr>
          <w:i/>
        </w:rPr>
        <w:t>Духовно-нравственное</w:t>
      </w:r>
      <w: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02D73" w:rsidRDefault="00C16DFA">
      <w:pPr>
        <w:spacing w:after="126"/>
        <w:ind w:left="-15" w:firstLine="180"/>
      </w:pPr>
      <w:r>
        <w:rPr>
          <w:i/>
        </w:rPr>
        <w:t>Эстетическое воспитание</w:t>
      </w:r>
      <w: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02D73" w:rsidRDefault="00C16DFA">
      <w:pPr>
        <w:spacing w:after="118"/>
        <w:ind w:left="-15" w:firstLine="180"/>
      </w:pPr>
      <w:r>
        <w:rPr>
          <w:i/>
        </w:rPr>
        <w:t>Ценности познавательной деятельности</w:t>
      </w:r>
      <w:r>
        <w:t>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02D73" w:rsidRDefault="00C16DFA">
      <w:pPr>
        <w:ind w:left="-15" w:firstLine="180"/>
      </w:pPr>
      <w:r>
        <w:rPr>
          <w:i/>
        </w:rPr>
        <w:t>Экологическое воспитание</w:t>
      </w:r>
      <w: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102D73" w:rsidRDefault="00C16DFA">
      <w:pPr>
        <w:spacing w:after="274"/>
        <w:ind w:left="-15" w:firstLine="180"/>
      </w:pPr>
      <w:r>
        <w:rPr>
          <w:i/>
        </w:rPr>
        <w:t>Трудовое воспитание</w:t>
      </w:r>
      <w: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102D73" w:rsidRDefault="00C16DFA">
      <w:pPr>
        <w:pStyle w:val="1"/>
        <w:spacing w:after="150"/>
        <w:ind w:left="-5"/>
      </w:pPr>
      <w:r>
        <w:t>МЕТАПРЕДМЕТНЫЕ РЕЗУЛЬТАТЫ</w:t>
      </w:r>
    </w:p>
    <w:p w:rsidR="00102D73" w:rsidRDefault="00C16DFA">
      <w:pPr>
        <w:spacing w:after="21"/>
        <w:ind w:left="-5" w:right="633"/>
      </w:pPr>
      <w:r>
        <w:rPr>
          <w:b/>
        </w:rPr>
        <w:t xml:space="preserve">1.Овладение универсальными познавательными действиями </w:t>
      </w:r>
      <w:r>
        <w:t xml:space="preserve">Пространственные представления и сенсорные способности: характеризовать форму предмета, конструкции; выявлять доминантные черты (характерные особенности) в визуальном образе; сравнивать плоскостные и пространственные объекты по заданным основаниям; находить ассоциативные связи между визуальными образами разных форм и предметов; сопоставлять части и целое в видимом образе, предмете, конструкции; анализировать пропорциональные отношения частей внутри целого и предметов между собой; обобщать форму составной конструкции; </w:t>
      </w:r>
    </w:p>
    <w:p w:rsidR="00102D73" w:rsidRDefault="00C16DFA">
      <w:pPr>
        <w:spacing w:after="21"/>
        <w:ind w:left="-5"/>
      </w:pPr>
      <w: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102D73" w:rsidRDefault="00C16DFA">
      <w:pPr>
        <w:ind w:left="-5"/>
      </w:pPr>
      <w:r>
        <w:t xml:space="preserve">абстрагировать образ реальности при построении плоской композиции; </w:t>
      </w:r>
    </w:p>
    <w:p w:rsidR="00102D73" w:rsidRDefault="00C16DFA">
      <w:pPr>
        <w:spacing w:after="213"/>
        <w:ind w:left="-5"/>
      </w:pPr>
      <w:r>
        <w:t>соотносить тональные отношения (тёмное — светлое) в пространственных и плоскостных объектах; 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02D73" w:rsidRDefault="00C16DFA">
      <w:pPr>
        <w:spacing w:after="23"/>
        <w:ind w:left="-5" w:right="437"/>
      </w:pPr>
      <w:r>
        <w:rPr>
          <w:i/>
        </w:rPr>
        <w:t xml:space="preserve">Базовые логические и исследовательские действия: </w:t>
      </w:r>
      <w: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проявлять творческие экспериментальные действия в процессе самостоятельного выполнения художественных заданий; </w:t>
      </w:r>
    </w:p>
    <w:p w:rsidR="00102D73" w:rsidRDefault="00C16DFA">
      <w:pPr>
        <w:spacing w:after="23"/>
        <w:ind w:left="-5"/>
      </w:pPr>
      <w: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</w:p>
    <w:p w:rsidR="00102D73" w:rsidRDefault="00C16DFA">
      <w:pPr>
        <w:ind w:left="-5"/>
      </w:pPr>
      <w: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</w:p>
    <w:p w:rsidR="00102D73" w:rsidRDefault="00C16DFA">
      <w:pPr>
        <w:spacing w:after="23"/>
        <w:ind w:left="-5"/>
      </w:pPr>
      <w:r>
        <w:t xml:space="preserve">анализировать и оценивать с позиций эстетических категорий явления природы и </w:t>
      </w:r>
      <w:proofErr w:type="spellStart"/>
      <w:r>
        <w:t>предметнопространственную</w:t>
      </w:r>
      <w:proofErr w:type="spellEnd"/>
      <w:r>
        <w:t xml:space="preserve"> среду жизни человека; </w:t>
      </w:r>
    </w:p>
    <w:p w:rsidR="00102D73" w:rsidRDefault="00C16DFA">
      <w:pPr>
        <w:ind w:left="-5"/>
      </w:pPr>
      <w: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</w:p>
    <w:p w:rsidR="00102D73" w:rsidRDefault="00C16DFA">
      <w:pPr>
        <w:spacing w:after="23"/>
        <w:ind w:left="-5"/>
      </w:pPr>
      <w:r>
        <w:t xml:space="preserve">использовать знаково-символические средства для составления орнаментов и декоративных композиций; </w:t>
      </w:r>
    </w:p>
    <w:p w:rsidR="00102D73" w:rsidRDefault="00C16DFA">
      <w:pPr>
        <w:spacing w:after="211"/>
        <w:ind w:left="-5" w:right="431"/>
      </w:pPr>
      <w:r>
        <w:t>классифицировать произведения искусства по видам и, соответственно, по назначению в жизни людей; классифицировать произведения изобразительного искусства по жанрам в качестве инструмента анализа содержания произведений; ставить и использовать вопросы как исследовательский инструмент познания.</w:t>
      </w:r>
    </w:p>
    <w:p w:rsidR="00102D73" w:rsidRDefault="00C16DFA">
      <w:pPr>
        <w:spacing w:after="5" w:line="259" w:lineRule="auto"/>
        <w:ind w:left="180" w:firstLine="0"/>
      </w:pPr>
      <w:r>
        <w:rPr>
          <w:i/>
        </w:rPr>
        <w:t xml:space="preserve">Работа с информацией: </w:t>
      </w:r>
    </w:p>
    <w:p w:rsidR="00102D73" w:rsidRDefault="00C16DFA">
      <w:pPr>
        <w:ind w:left="190"/>
      </w:pPr>
      <w:r>
        <w:t>использовать электронные образовательные ресурсы;</w:t>
      </w:r>
    </w:p>
    <w:p w:rsidR="00102D73" w:rsidRDefault="00C16DFA">
      <w:pPr>
        <w:spacing w:after="23"/>
        <w:ind w:left="-5"/>
      </w:pPr>
      <w:r>
        <w:t xml:space="preserve">уметь работать с электронными учебниками и учебными пособиями; </w:t>
      </w:r>
    </w:p>
    <w:p w:rsidR="00102D73" w:rsidRDefault="00C16DFA">
      <w:pPr>
        <w:spacing w:after="19"/>
        <w:ind w:left="-5" w:right="234"/>
      </w:pPr>
      <w: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</w:p>
    <w:p w:rsidR="00102D73" w:rsidRDefault="00C16DFA">
      <w:pPr>
        <w:spacing w:after="21"/>
        <w:ind w:left="-5"/>
      </w:pPr>
      <w: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 </w:t>
      </w:r>
    </w:p>
    <w:p w:rsidR="00102D73" w:rsidRDefault="00C16DFA">
      <w:pPr>
        <w:spacing w:after="217"/>
        <w:ind w:left="-5"/>
      </w:pPr>
      <w: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>
        <w:t>квестов</w:t>
      </w:r>
      <w:proofErr w:type="spellEnd"/>
      <w:r>
        <w:t>, предложенных учителем; соблюдать правила информационной безопасности при работе в сети Интернет.</w:t>
      </w:r>
    </w:p>
    <w:p w:rsidR="00102D73" w:rsidRDefault="00C16DFA">
      <w:pPr>
        <w:spacing w:after="74" w:line="259" w:lineRule="auto"/>
        <w:ind w:left="-5" w:right="1841"/>
      </w:pPr>
      <w:r>
        <w:rPr>
          <w:b/>
        </w:rPr>
        <w:t xml:space="preserve">2.Овладение универсальными коммуникативными действиями </w:t>
      </w:r>
      <w:r>
        <w:t xml:space="preserve">Обучающиеся должны овладеть следующими действиями: </w:t>
      </w:r>
    </w:p>
    <w:p w:rsidR="00102D73" w:rsidRDefault="00C16DFA">
      <w:pPr>
        <w:spacing w:after="21"/>
        <w:ind w:left="-5"/>
      </w:pPr>
      <w: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</w:p>
    <w:p w:rsidR="00102D73" w:rsidRDefault="00C16DFA">
      <w:pPr>
        <w:spacing w:after="25"/>
        <w:ind w:left="-5" w:right="100"/>
      </w:pPr>
      <w: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 в процессе совместной художественной деятельности; демонстрировать и объяснять результаты своего творческого, художественного или исследовательского опыта; 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</w:p>
    <w:p w:rsidR="00102D73" w:rsidRDefault="00C16DFA">
      <w:pPr>
        <w:spacing w:after="21"/>
        <w:ind w:left="-5"/>
      </w:pPr>
      <w: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</w:p>
    <w:p w:rsidR="00102D73" w:rsidRDefault="00C16DFA">
      <w:pPr>
        <w:spacing w:after="221"/>
        <w:ind w:left="-5"/>
      </w:pPr>
      <w: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02D73" w:rsidRDefault="00C16DFA">
      <w:pPr>
        <w:spacing w:after="71" w:line="259" w:lineRule="auto"/>
        <w:ind w:left="-5" w:right="2348"/>
      </w:pPr>
      <w:r>
        <w:rPr>
          <w:b/>
        </w:rPr>
        <w:t xml:space="preserve">3.Овладение универсальными регулятивными действиями </w:t>
      </w:r>
      <w:r>
        <w:t xml:space="preserve">Обучающиеся должны овладеть следующими действиями: </w:t>
      </w:r>
    </w:p>
    <w:p w:rsidR="00102D73" w:rsidRDefault="00C16DFA">
      <w:pPr>
        <w:spacing w:after="279"/>
        <w:ind w:left="-5" w:right="1296"/>
      </w:pPr>
      <w:r>
        <w:t>внимательно относиться и выполнять учебные задачи, поставленные учителем; соблюдать последовательность учебных действий при выполнении задания; 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02D73" w:rsidRDefault="00C16DFA">
      <w:pPr>
        <w:pStyle w:val="1"/>
        <w:spacing w:after="134"/>
        <w:ind w:left="-5"/>
      </w:pPr>
      <w:r>
        <w:t>ПРЕДМЕТНЫЕ РЕЗУЛЬТАТЫ</w:t>
      </w:r>
    </w:p>
    <w:p w:rsidR="00102D73" w:rsidRDefault="00C16DFA">
      <w:pPr>
        <w:spacing w:after="204"/>
        <w:ind w:left="-15" w:firstLine="180"/>
      </w:pPr>
      <w: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102D73" w:rsidRDefault="00C16DFA">
      <w:pPr>
        <w:pStyle w:val="1"/>
        <w:ind w:left="190"/>
      </w:pPr>
      <w:r>
        <w:t>Модуль «Графика»</w:t>
      </w:r>
    </w:p>
    <w:p w:rsidR="00102D73" w:rsidRDefault="00C16DFA">
      <w:pPr>
        <w:ind w:left="190"/>
      </w:pPr>
      <w:r>
        <w:t>Приобретать представление о художественном оформлении книги, о дизайне книги, многообразииформ детских книг, о работе художников-иллюстраторов.</w:t>
      </w:r>
    </w:p>
    <w:p w:rsidR="00102D73" w:rsidRDefault="00C16DFA">
      <w:pPr>
        <w:ind w:left="-15" w:firstLine="180"/>
      </w:pPr>
      <w: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02D73" w:rsidRDefault="00C16DFA">
      <w:pPr>
        <w:spacing w:after="105"/>
        <w:ind w:left="-5"/>
      </w:pPr>
      <w: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102D73" w:rsidRDefault="00C16DFA">
      <w:pPr>
        <w:ind w:left="-5"/>
      </w:pPr>
      <w:r>
        <w:t>Создавать практическую творческую работу — поздравительную открытку, совмещая в ней шрифт и изображение.</w:t>
      </w:r>
    </w:p>
    <w:p w:rsidR="00102D73" w:rsidRDefault="00C16DFA">
      <w:pPr>
        <w:ind w:left="190"/>
      </w:pPr>
      <w:r>
        <w:t>Узнавать о работе художников над плакатами и афишами.</w:t>
      </w:r>
    </w:p>
    <w:p w:rsidR="00102D73" w:rsidRDefault="00C16DFA">
      <w:pPr>
        <w:ind w:left="190"/>
      </w:pPr>
      <w:r>
        <w:t>Выполнять творческую композицию — эскиз афиши к выбранному спектаклю или фильму. Узнавать основные пропорции лица человека, взаимное расположение частей лица.</w:t>
      </w:r>
    </w:p>
    <w:p w:rsidR="00102D73" w:rsidRDefault="00C16DFA">
      <w:pPr>
        <w:spacing w:after="35"/>
        <w:ind w:left="190"/>
      </w:pPr>
      <w:r>
        <w:t>Приобретать опыт рисования портрета (лица) человека.</w:t>
      </w:r>
    </w:p>
    <w:p w:rsidR="00102D73" w:rsidRDefault="00C16DFA">
      <w:pPr>
        <w:spacing w:after="196"/>
        <w:ind w:left="-5"/>
      </w:pPr>
      <w:r>
        <w:t>Создавать маску сказочного персонажа с ярко выраженным характером лица (для карнавала или спектакля).</w:t>
      </w:r>
    </w:p>
    <w:p w:rsidR="00102D73" w:rsidRDefault="00C16DFA">
      <w:pPr>
        <w:pStyle w:val="1"/>
        <w:ind w:left="-5"/>
      </w:pPr>
      <w:r>
        <w:t>Модуль «Живопись»</w:t>
      </w:r>
    </w:p>
    <w:p w:rsidR="00102D73" w:rsidRDefault="00C16DFA">
      <w:pPr>
        <w:ind w:left="-5"/>
      </w:pPr>
      <w:r>
        <w:t>Осваивать приёмы создания живописной композиции (натюрморта) по наблюдению натуры или по представлению.</w:t>
      </w:r>
    </w:p>
    <w:p w:rsidR="00102D73" w:rsidRDefault="00C16DFA">
      <w:pPr>
        <w:spacing w:after="107"/>
        <w:ind w:left="-5"/>
      </w:pPr>
      <w: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102D73" w:rsidRDefault="00C16DFA">
      <w:pPr>
        <w:ind w:left="-5"/>
      </w:pPr>
      <w: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102D73" w:rsidRDefault="00C16DFA">
      <w:pPr>
        <w:spacing w:after="28"/>
        <w:ind w:left="190"/>
      </w:pPr>
      <w:r>
        <w:t>Изображать красками портрет человека с опорой на натуру или по представлению.</w:t>
      </w:r>
    </w:p>
    <w:p w:rsidR="00102D73" w:rsidRDefault="00C16DFA">
      <w:pPr>
        <w:spacing w:after="30"/>
        <w:ind w:left="190"/>
      </w:pPr>
      <w:r>
        <w:t>Создавать пейзаж, передавая в нём активное состояние природы.</w:t>
      </w:r>
    </w:p>
    <w:p w:rsidR="00102D73" w:rsidRDefault="00C16DFA">
      <w:pPr>
        <w:spacing w:after="28"/>
        <w:ind w:left="190"/>
      </w:pPr>
      <w:r>
        <w:t>Приобрести представление о деятельности художника в театре.</w:t>
      </w:r>
    </w:p>
    <w:p w:rsidR="00102D73" w:rsidRDefault="00C16DFA">
      <w:pPr>
        <w:spacing w:after="28"/>
        <w:ind w:left="190"/>
      </w:pPr>
      <w:r>
        <w:t>Создать красками эскиз занавеса или эскиз декораций к выбранному сюжету.</w:t>
      </w:r>
    </w:p>
    <w:p w:rsidR="00102D73" w:rsidRDefault="00C16DFA">
      <w:pPr>
        <w:spacing w:after="38"/>
        <w:ind w:left="190"/>
      </w:pPr>
      <w:r>
        <w:t>Познакомиться с работой художников по оформлению праздников.</w:t>
      </w:r>
    </w:p>
    <w:p w:rsidR="00102D73" w:rsidRDefault="00C16DFA">
      <w:pPr>
        <w:spacing w:after="196"/>
        <w:ind w:left="-5"/>
      </w:pPr>
      <w:r>
        <w:t>Выполнить тематическую композицию «Праздник в городе» на основе наблюдений, по памяти и по представлению.</w:t>
      </w:r>
    </w:p>
    <w:p w:rsidR="00102D73" w:rsidRDefault="00C16DFA">
      <w:pPr>
        <w:pStyle w:val="1"/>
        <w:ind w:left="-5"/>
      </w:pPr>
      <w:r>
        <w:t>Модуль «Скульптура»</w:t>
      </w:r>
    </w:p>
    <w:p w:rsidR="00102D73" w:rsidRDefault="00C16DFA">
      <w:pPr>
        <w:ind w:left="-5"/>
      </w:pPr>
      <w: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>
        <w:t>бумагопластики</w:t>
      </w:r>
      <w:proofErr w:type="spellEnd"/>
      <w:r>
        <w:t>, по выбору учителя).</w:t>
      </w:r>
    </w:p>
    <w:p w:rsidR="00102D73" w:rsidRDefault="00C16DFA">
      <w:pPr>
        <w:ind w:left="-5"/>
      </w:pPr>
      <w: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102D73" w:rsidRDefault="00C16DFA">
      <w:pPr>
        <w:ind w:left="-5"/>
      </w:pPr>
      <w:r>
        <w:t>Узнавать о видах скульптуры: скульптурные памятники, парковая скульптура, мелкая пластика, рельеф (виды рельефа).</w:t>
      </w:r>
    </w:p>
    <w:p w:rsidR="00102D73" w:rsidRDefault="00C16DFA">
      <w:pPr>
        <w:spacing w:after="207"/>
        <w:ind w:left="190"/>
      </w:pPr>
      <w:r>
        <w:t>Приобретать опыт лепки эскиза парковой скульптуры.</w:t>
      </w:r>
    </w:p>
    <w:p w:rsidR="00102D73" w:rsidRDefault="00C16DFA">
      <w:pPr>
        <w:pStyle w:val="1"/>
        <w:ind w:left="-5"/>
      </w:pPr>
      <w:r>
        <w:t>Модуль «Декоративно-прикладное искусство»</w:t>
      </w:r>
    </w:p>
    <w:p w:rsidR="00102D73" w:rsidRDefault="00C16DFA">
      <w:pPr>
        <w:ind w:left="-5"/>
      </w:pPr>
      <w:r>
        <w:t>Узнавать о создании глиняной и деревянной посуды: народные художественные промыслы Гжель и Хохлома.</w:t>
      </w:r>
    </w:p>
    <w:p w:rsidR="00102D73" w:rsidRDefault="00C16DFA">
      <w:pPr>
        <w:ind w:left="-15" w:firstLine="180"/>
      </w:pPr>
      <w: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102D73" w:rsidRDefault="00C16DFA">
      <w:pPr>
        <w:ind w:left="-5"/>
      </w:pPr>
      <w:r>
        <w:t>Узнать о сетчатых видах орнаментов и их применении в росписи тканей, стен и др.; уметь рассуждать с опорой на зрительный материал о видах симметрии в сетчатом орнаменте.</w:t>
      </w:r>
    </w:p>
    <w:p w:rsidR="00102D73" w:rsidRDefault="00C16DFA">
      <w:pPr>
        <w:ind w:left="190"/>
      </w:pPr>
      <w:r>
        <w:t>Осваивать навыки создания орнаментов при помощи штампов и трафаретов.</w:t>
      </w:r>
    </w:p>
    <w:p w:rsidR="00102D73" w:rsidRDefault="00C16DFA">
      <w:pPr>
        <w:spacing w:after="194"/>
        <w:ind w:left="-5"/>
      </w:pPr>
      <w:r>
        <w:t>Получить опыт создания композиции орнамента в квадрате (в качестве эскиза росписи женского платка).</w:t>
      </w:r>
    </w:p>
    <w:p w:rsidR="00102D73" w:rsidRDefault="00C16DFA">
      <w:pPr>
        <w:pStyle w:val="1"/>
        <w:ind w:left="-5"/>
      </w:pPr>
      <w:r>
        <w:t>Модуль «Архитектура»</w:t>
      </w:r>
    </w:p>
    <w:p w:rsidR="00102D73" w:rsidRDefault="00C16DFA">
      <w:pPr>
        <w:ind w:left="-5"/>
      </w:pPr>
      <w: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102D73" w:rsidRDefault="00C16DFA">
      <w:pPr>
        <w:ind w:left="-5"/>
      </w:pPr>
      <w:r>
        <w:t>Создать эскиз макета паркового пространства или участвовать в коллективной работе по созданию такого макета.</w:t>
      </w:r>
    </w:p>
    <w:p w:rsidR="00102D73" w:rsidRDefault="00C16DFA">
      <w:pPr>
        <w:ind w:left="-5"/>
      </w:pPr>
      <w: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102D73" w:rsidRDefault="00C16DFA">
      <w:pPr>
        <w:ind w:left="190"/>
      </w:pPr>
      <w:r>
        <w:t xml:space="preserve">Придумать и нарисовать (или выполнить в технике </w:t>
      </w:r>
      <w:proofErr w:type="spellStart"/>
      <w:r>
        <w:t>бумагопластики</w:t>
      </w:r>
      <w:proofErr w:type="spellEnd"/>
      <w:r>
        <w:t>) транспортное средство.</w:t>
      </w:r>
    </w:p>
    <w:p w:rsidR="00102D73" w:rsidRDefault="00C16DFA">
      <w:pPr>
        <w:spacing w:after="197"/>
        <w:ind w:left="-5"/>
      </w:pPr>
      <w:r>
        <w:t>Выполнить творческий рисунок —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102D73" w:rsidRDefault="00C16DFA">
      <w:pPr>
        <w:pStyle w:val="1"/>
        <w:ind w:left="-5"/>
      </w:pPr>
      <w:r>
        <w:t>Модуль «Восприятие произведений искусства»</w:t>
      </w:r>
    </w:p>
    <w:p w:rsidR="00102D73" w:rsidRDefault="00C16DFA">
      <w:pPr>
        <w:ind w:left="-5"/>
      </w:pPr>
      <w:r>
        <w:t xml:space="preserve"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</w:t>
      </w:r>
      <w:proofErr w:type="spellStart"/>
      <w:r>
        <w:t>визуальнообразную</w:t>
      </w:r>
      <w:proofErr w:type="spellEnd"/>
      <w:r>
        <w:t xml:space="preserve"> информацию; знать имена нескольких художников детской книги.</w:t>
      </w:r>
    </w:p>
    <w:p w:rsidR="00102D73" w:rsidRDefault="00C16DFA">
      <w:pPr>
        <w:ind w:left="-15" w:firstLine="180"/>
      </w:pPr>
      <w: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особенности;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102D73" w:rsidRDefault="00C16DFA">
      <w:pPr>
        <w:spacing w:after="50" w:line="291" w:lineRule="auto"/>
        <w:ind w:left="0" w:right="95" w:firstLine="180"/>
        <w:jc w:val="both"/>
      </w:pPr>
      <w:r>
        <w:t xml:space="preserve">Знать и уметь объяснять назначение основных видов пространственных искусств: изобразительных видов искусства — живописи, графики, скульптуры; архитектуры, дизайна, </w:t>
      </w:r>
      <w:proofErr w:type="spellStart"/>
      <w:r>
        <w:t>декоративноприкладных</w:t>
      </w:r>
      <w:proofErr w:type="spellEnd"/>
      <w:r>
        <w:t xml:space="preserve"> видов искусства, а также деятельности художника в кино, в театре, на празднике.</w:t>
      </w:r>
    </w:p>
    <w:p w:rsidR="00102D73" w:rsidRDefault="00C16DFA">
      <w:pPr>
        <w:spacing w:after="110"/>
        <w:ind w:left="-5"/>
      </w:pPr>
      <w:r>
        <w:t>Знать и уметь называть основные жанры живописи, графики и скульптуры, определяемые предметом изображения.</w:t>
      </w:r>
    </w:p>
    <w:p w:rsidR="00102D73" w:rsidRDefault="00C16DFA">
      <w:pPr>
        <w:ind w:left="-15" w:firstLine="180"/>
      </w:pPr>
      <w: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>
        <w:t>Саврасова</w:t>
      </w:r>
      <w:proofErr w:type="spellEnd"/>
      <w:r>
        <w:t>, В. Д. Поленова, А. И. Куинджи, И. К. Айвазовского и других (по выбору учителя), приобретать представления об их произведениях.</w:t>
      </w:r>
    </w:p>
    <w:p w:rsidR="00102D73" w:rsidRDefault="00C16DFA">
      <w:pPr>
        <w:ind w:left="-5"/>
      </w:pPr>
      <w: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>
        <w:t>квестах</w:t>
      </w:r>
      <w:proofErr w:type="spellEnd"/>
      <w:r>
        <w:t>, в обсуждении впечатлений от виртуальных путешествий.</w:t>
      </w:r>
    </w:p>
    <w:p w:rsidR="00102D73" w:rsidRDefault="00C16DFA">
      <w:pPr>
        <w:ind w:left="-5"/>
      </w:pPr>
      <w: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102D73" w:rsidRDefault="00C16DFA">
      <w:pPr>
        <w:ind w:left="-15" w:firstLine="180"/>
      </w:pPr>
      <w: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102D73" w:rsidRDefault="00C16DFA">
      <w:pPr>
        <w:spacing w:after="196"/>
        <w:ind w:left="-5"/>
      </w:pPr>
      <w: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102D73" w:rsidRDefault="00C16DFA">
      <w:pPr>
        <w:pStyle w:val="1"/>
        <w:ind w:left="-5"/>
      </w:pPr>
      <w:r>
        <w:t>Модуль «Азбука цифровой графики»</w:t>
      </w:r>
    </w:p>
    <w:p w:rsidR="00102D73" w:rsidRDefault="00C16DFA">
      <w:pPr>
        <w:ind w:left="-5"/>
      </w:pPr>
      <w: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02D73" w:rsidRDefault="00C16DFA">
      <w:pPr>
        <w:ind w:left="-15" w:firstLine="180"/>
      </w:pPr>
      <w: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симметрии;создание паттернов.</w:t>
      </w:r>
    </w:p>
    <w:p w:rsidR="00102D73" w:rsidRDefault="00C16DFA">
      <w:pPr>
        <w:ind w:left="-5" w:right="410"/>
      </w:pPr>
      <w: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102D73" w:rsidRDefault="00C16DFA">
      <w:pPr>
        <w:ind w:left="-5"/>
      </w:pPr>
      <w:r>
        <w:t>Осваивать приёмы соединения шрифта и векторного изображения при создании поздравительных открыток, афиши и др.</w:t>
      </w:r>
    </w:p>
    <w:p w:rsidR="00102D73" w:rsidRDefault="00C16DFA">
      <w:pPr>
        <w:ind w:left="-15" w:firstLine="180"/>
      </w:pPr>
      <w:r>
        <w:t xml:space="preserve">Осваивать приёмы редактирования цифровых фотографий с помощью компьютерной программы </w:t>
      </w:r>
      <w:proofErr w:type="spellStart"/>
      <w:r>
        <w:t>PictureManager</w:t>
      </w:r>
      <w:proofErr w:type="spellEnd"/>
      <w:r>
        <w:t xml:space="preserve"> (или другой): изменение яркости, контраста и насыщенности цвета; обрезка изображения, поворот, отражение.</w:t>
      </w:r>
    </w:p>
    <w:p w:rsidR="00102D73" w:rsidRDefault="00C16DFA">
      <w:pPr>
        <w:ind w:left="-15" w:firstLine="180"/>
      </w:pPr>
      <w:r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</w:r>
      <w:proofErr w:type="spellStart"/>
      <w:r>
        <w:t>квестов</w:t>
      </w:r>
      <w:proofErr w:type="spellEnd"/>
      <w:r>
        <w:t>, предложенных учителем.</w:t>
      </w:r>
    </w:p>
    <w:p w:rsidR="00102D73" w:rsidRDefault="00102D73">
      <w:pPr>
        <w:sectPr w:rsidR="00102D73">
          <w:pgSz w:w="11899" w:h="16841"/>
          <w:pgMar w:top="301" w:right="678" w:bottom="637" w:left="667" w:header="720" w:footer="720" w:gutter="0"/>
          <w:cols w:space="720"/>
        </w:sectPr>
      </w:pPr>
    </w:p>
    <w:p w:rsidR="00102D73" w:rsidRDefault="00C16DFA">
      <w:pPr>
        <w:spacing w:after="0" w:line="259" w:lineRule="auto"/>
        <w:ind w:left="0" w:firstLine="0"/>
        <w:jc w:val="right"/>
      </w:pPr>
      <w:r>
        <w:rPr>
          <w:b/>
          <w:sz w:val="19"/>
        </w:rPr>
        <w:t xml:space="preserve">3.ТЕМАТИЧЕСКОЕ ПЛАНИРОВАНИЕ </w:t>
      </w:r>
      <w:r>
        <w:rPr>
          <w:b/>
        </w:rPr>
        <w:t>с указанием количества академических часов, отводимых на освоение каждой темы учебного предмета</w:t>
      </w:r>
    </w:p>
    <w:tbl>
      <w:tblPr>
        <w:tblStyle w:val="TableGrid"/>
        <w:tblW w:w="15506" w:type="dxa"/>
        <w:tblInd w:w="0" w:type="dxa"/>
        <w:tblCellMar>
          <w:left w:w="2" w:type="dxa"/>
          <w:bottom w:w="3" w:type="dxa"/>
          <w:right w:w="8" w:type="dxa"/>
        </w:tblCellMar>
        <w:tblLook w:val="04A0"/>
      </w:tblPr>
      <w:tblGrid>
        <w:gridCol w:w="384"/>
        <w:gridCol w:w="5274"/>
        <w:gridCol w:w="517"/>
        <w:gridCol w:w="1095"/>
        <w:gridCol w:w="1133"/>
        <w:gridCol w:w="853"/>
        <w:gridCol w:w="2342"/>
        <w:gridCol w:w="1271"/>
        <w:gridCol w:w="2637"/>
      </w:tblGrid>
      <w:tr w:rsidR="00102D73">
        <w:trPr>
          <w:trHeight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02D73" w:rsidRDefault="00C16DFA">
            <w:pPr>
              <w:spacing w:after="0" w:line="259" w:lineRule="auto"/>
              <w:ind w:left="118" w:firstLine="0"/>
            </w:pPr>
            <w:r>
              <w:rPr>
                <w:b/>
                <w:sz w:val="16"/>
              </w:rPr>
              <w:t>№</w:t>
            </w:r>
          </w:p>
          <w:p w:rsidR="00102D73" w:rsidRDefault="00C16DFA">
            <w:pPr>
              <w:spacing w:after="0" w:line="259" w:lineRule="auto"/>
              <w:ind w:left="84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613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16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 xml:space="preserve">Электронные </w:t>
            </w:r>
          </w:p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 xml:space="preserve">(цифровые) </w:t>
            </w:r>
          </w:p>
        </w:tc>
      </w:tr>
      <w:tr w:rsidR="00102D73">
        <w:trPr>
          <w:trHeight w:val="1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</w:tr>
      <w:tr w:rsidR="00102D73">
        <w:trPr>
          <w:trHeight w:val="465"/>
        </w:trPr>
        <w:tc>
          <w:tcPr>
            <w:tcW w:w="3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6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2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1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образовательные ресурсы</w:t>
            </w:r>
          </w:p>
        </w:tc>
      </w:tr>
      <w:tr w:rsidR="00102D73">
        <w:trPr>
          <w:trHeight w:val="349"/>
        </w:trPr>
        <w:tc>
          <w:tcPr>
            <w:tcW w:w="8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nil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Модуль 1.</w:t>
            </w:r>
            <w:r>
              <w:rPr>
                <w:b/>
                <w:sz w:val="16"/>
              </w:rPr>
              <w:t xml:space="preserve"> Графика 5ч.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5" w:space="0" w:color="000000"/>
              <w:right w:val="nil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3279" w:type="dxa"/>
            <w:gridSpan w:val="2"/>
            <w:tcBorders>
              <w:top w:val="single" w:sz="4" w:space="0" w:color="000000"/>
              <w:left w:val="nil"/>
              <w:bottom w:val="single" w:sz="5" w:space="0" w:color="000000"/>
              <w:right w:val="nil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2919" w:type="dxa"/>
            <w:gridSpan w:val="2"/>
            <w:tcBorders>
              <w:top w:val="single" w:sz="4" w:space="0" w:color="000000"/>
              <w:left w:val="nil"/>
              <w:bottom w:val="single" w:sz="5" w:space="0" w:color="000000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</w:tr>
      <w:tr w:rsidR="00102D73" w:rsidRPr="00C16DFA">
        <w:trPr>
          <w:trHeight w:val="925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1.1.</w:t>
            </w:r>
          </w:p>
        </w:tc>
        <w:tc>
          <w:tcPr>
            <w:tcW w:w="61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51" w:line="259" w:lineRule="auto"/>
              <w:ind w:left="74" w:firstLine="0"/>
            </w:pPr>
            <w:r>
              <w:rPr>
                <w:b/>
                <w:sz w:val="16"/>
              </w:rPr>
              <w:t xml:space="preserve">Поздравительная открытка. Открытка-пожелание. Композиция открытки: </w:t>
            </w:r>
          </w:p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совмещение текста (шрифта) и изображения. Рисунок открытки или аппликация.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01.09.2022</w:t>
            </w:r>
          </w:p>
        </w:tc>
        <w:tc>
          <w:tcPr>
            <w:tcW w:w="241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 xml:space="preserve">Создать </w:t>
            </w:r>
            <w:r>
              <w:rPr>
                <w:sz w:val="16"/>
              </w:rPr>
              <w:tab/>
              <w:t>поздравительную открытку, совмещая в ней рисунок с коротким текстом.;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Самооценка с использованием« Оценочного листа»;</w:t>
            </w:r>
          </w:p>
        </w:tc>
        <w:tc>
          <w:tcPr>
            <w:tcW w:w="168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 w:rsidRPr="00C16DFA">
        <w:trPr>
          <w:trHeight w:val="92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1.2.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22" w:line="259" w:lineRule="auto"/>
              <w:ind w:left="74" w:firstLine="0"/>
            </w:pPr>
            <w:r>
              <w:rPr>
                <w:b/>
                <w:sz w:val="16"/>
              </w:rPr>
              <w:t xml:space="preserve">Эскизы обложки и иллюстраций к детской книге сказок (сказка по выбору). </w:t>
            </w:r>
          </w:p>
          <w:p w:rsidR="00102D73" w:rsidRDefault="00C16DFA">
            <w:pPr>
              <w:spacing w:after="53" w:line="259" w:lineRule="auto"/>
              <w:ind w:left="74" w:firstLine="0"/>
            </w:pPr>
            <w:r>
              <w:rPr>
                <w:b/>
                <w:sz w:val="16"/>
              </w:rPr>
              <w:t xml:space="preserve">Рисунок буквицы. Макет книги-игрушки. Совмещение изображения и текста. </w:t>
            </w:r>
          </w:p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Расположение иллюстраций и текста на развороте книги.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Создать рисунок буквицы к выбранной сказке.;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Самооценка с использованием« Оценочного листа»;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 w:rsidRPr="00C16DFA">
        <w:trPr>
          <w:trHeight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1.3.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 xml:space="preserve">Знакомство с творчеством некоторых известных отечественных иллюстраторов детской книги (И. Я. </w:t>
            </w:r>
            <w:proofErr w:type="spellStart"/>
            <w:r>
              <w:rPr>
                <w:b/>
                <w:sz w:val="16"/>
              </w:rPr>
              <w:t>Билибин</w:t>
            </w:r>
            <w:proofErr w:type="spellEnd"/>
            <w:r>
              <w:rPr>
                <w:b/>
                <w:sz w:val="16"/>
              </w:rPr>
              <w:t xml:space="preserve">, Е. И. </w:t>
            </w:r>
            <w:proofErr w:type="spellStart"/>
            <w:r>
              <w:rPr>
                <w:b/>
                <w:sz w:val="16"/>
              </w:rPr>
              <w:t>Рачёв</w:t>
            </w:r>
            <w:proofErr w:type="spellEnd"/>
            <w:r>
              <w:rPr>
                <w:b/>
                <w:sz w:val="16"/>
              </w:rPr>
              <w:t xml:space="preserve">, Б. А. </w:t>
            </w:r>
            <w:proofErr w:type="spellStart"/>
            <w:r>
              <w:rPr>
                <w:b/>
                <w:sz w:val="16"/>
              </w:rPr>
              <w:t>Дехтерёв</w:t>
            </w:r>
            <w:proofErr w:type="spellEnd"/>
            <w:r>
              <w:rPr>
                <w:b/>
                <w:sz w:val="16"/>
              </w:rPr>
              <w:t xml:space="preserve">, В. Г. </w:t>
            </w:r>
            <w:proofErr w:type="spellStart"/>
            <w:r>
              <w:rPr>
                <w:b/>
                <w:sz w:val="16"/>
              </w:rPr>
              <w:t>Сутеев</w:t>
            </w:r>
            <w:proofErr w:type="spellEnd"/>
            <w:r>
              <w:rPr>
                <w:b/>
                <w:sz w:val="16"/>
              </w:rPr>
              <w:t xml:space="preserve">, Ю. А. Васнецов, В. А. Чижиков, Е. И. </w:t>
            </w:r>
            <w:proofErr w:type="spellStart"/>
            <w:r>
              <w:rPr>
                <w:b/>
                <w:sz w:val="16"/>
              </w:rPr>
              <w:t>Чарушин</w:t>
            </w:r>
            <w:proofErr w:type="spellEnd"/>
            <w:r>
              <w:rPr>
                <w:b/>
                <w:sz w:val="16"/>
              </w:rPr>
              <w:t xml:space="preserve">, Л. В. Владимирский, Н. Г. </w:t>
            </w:r>
            <w:proofErr w:type="spellStart"/>
            <w:r>
              <w:rPr>
                <w:b/>
                <w:sz w:val="16"/>
              </w:rPr>
              <w:t>Гольц</w:t>
            </w:r>
            <w:proofErr w:type="spellEnd"/>
            <w:r>
              <w:rPr>
                <w:b/>
                <w:sz w:val="16"/>
              </w:rPr>
              <w:t xml:space="preserve"> — по выбору учителя и учащихся).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Рассматривать и объяснять построение и оформление книги как художественное произведение.;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 w:rsidRPr="00C16DFA">
        <w:trPr>
          <w:trHeight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1.4.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  <w:jc w:val="both"/>
            </w:pPr>
            <w:r>
              <w:rPr>
                <w:b/>
                <w:sz w:val="16"/>
              </w:rPr>
              <w:t>Эскиз плаката или афиши. Совмещение шрифта и изображения. Особенности композиции плаката.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right="38" w:firstLine="0"/>
            </w:pPr>
            <w:r>
              <w:rPr>
                <w:sz w:val="16"/>
              </w:rPr>
              <w:t>Выполнить эскиз плаката для спектакля на выбранный сюжет из репертуара детских театров.;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 w:rsidRPr="00C16DFA">
        <w:trPr>
          <w:trHeight w:val="92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1.5.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Изображение лица человека. Строение: пропорции, взаиморасположение частей лица.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Осваивать строение и пропорциональные отношения лица человека на основе схемы лица.;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Самооценка с использованием« Оценочного листа»;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>
        <w:trPr>
          <w:trHeight w:val="10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1.6.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  <w:jc w:val="both"/>
            </w:pPr>
            <w:r>
              <w:rPr>
                <w:b/>
                <w:sz w:val="16"/>
              </w:rPr>
              <w:t>Эскиз маски для маскарада: изображение лица-маски персонажа с ярко выраженным характером.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Выполнить в технике аппликации или в виде рисунка маску для сказочного персонажа;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Самооценка с использованием« Оценочного листа»;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</w:tr>
      <w:tr w:rsidR="00102D73">
        <w:trPr>
          <w:trHeight w:val="348"/>
        </w:trPr>
        <w:tc>
          <w:tcPr>
            <w:tcW w:w="6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Итого по модулю 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32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29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</w:tr>
      <w:tr w:rsidR="00102D73">
        <w:trPr>
          <w:trHeight w:val="348"/>
        </w:trPr>
        <w:tc>
          <w:tcPr>
            <w:tcW w:w="8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Модуль 2.</w:t>
            </w:r>
            <w:r>
              <w:rPr>
                <w:b/>
                <w:sz w:val="16"/>
              </w:rPr>
              <w:t xml:space="preserve"> Живопись 6ч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32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29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</w:tr>
      <w:tr w:rsidR="00102D73" w:rsidRPr="00C16DFA">
        <w:trPr>
          <w:trHeight w:val="130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2.1.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Натюрморт из простых предметов с натуры или по представлению. Композиционный натюрморт.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right="84" w:firstLine="0"/>
            </w:pPr>
            <w:r>
              <w:rPr>
                <w:sz w:val="16"/>
              </w:rPr>
              <w:t>Выполнить творческую работу на тему «Натюрморт» с ярко выраженным настроением: радостный, грустный, тихий натюрморт или «</w:t>
            </w:r>
            <w:proofErr w:type="spellStart"/>
            <w:r>
              <w:rPr>
                <w:sz w:val="16"/>
              </w:rPr>
              <w:t>Натюрмортавтопортрет</w:t>
            </w:r>
            <w:proofErr w:type="spellEnd"/>
            <w:r>
              <w:rPr>
                <w:sz w:val="16"/>
              </w:rPr>
              <w:t>».;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Творческая работа;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>
        <w:trPr>
          <w:trHeight w:val="90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2.2.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31" w:lineRule="auto"/>
              <w:ind w:left="74" w:firstLine="0"/>
              <w:jc w:val="both"/>
            </w:pPr>
            <w:r>
              <w:rPr>
                <w:b/>
                <w:sz w:val="16"/>
              </w:rPr>
              <w:t>Знакомство с жанром натюрморта в творчестве отечественных художников (например, И. И. Машков, К. С. Петров-Водкин, К. А. Коровин, П. П.</w:t>
            </w:r>
          </w:p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Кончаловский, М. С. Сарьян, В. Ф. Стожаров) и западноевропейских художников (например, В. Ван Гог, А. Матисс, П. Сезанн).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Осваивать приёмы композиции натюрморта по наблюдению натуры или по представлению.;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</w:tr>
    </w:tbl>
    <w:p w:rsidR="00102D73" w:rsidRDefault="00102D73">
      <w:pPr>
        <w:spacing w:after="0" w:line="259" w:lineRule="auto"/>
        <w:ind w:left="-667" w:right="15880" w:firstLine="0"/>
        <w:jc w:val="both"/>
      </w:pPr>
    </w:p>
    <w:tbl>
      <w:tblPr>
        <w:tblStyle w:val="TableGrid"/>
        <w:tblW w:w="15506" w:type="dxa"/>
        <w:tblInd w:w="0" w:type="dxa"/>
        <w:tblCellMar>
          <w:top w:w="42" w:type="dxa"/>
          <w:left w:w="2" w:type="dxa"/>
          <w:right w:w="1" w:type="dxa"/>
        </w:tblCellMar>
        <w:tblLook w:val="04A0"/>
      </w:tblPr>
      <w:tblGrid>
        <w:gridCol w:w="388"/>
        <w:gridCol w:w="5578"/>
        <w:gridCol w:w="484"/>
        <w:gridCol w:w="991"/>
        <w:gridCol w:w="1025"/>
        <w:gridCol w:w="762"/>
        <w:gridCol w:w="2370"/>
        <w:gridCol w:w="1271"/>
        <w:gridCol w:w="2637"/>
      </w:tblGrid>
      <w:tr w:rsidR="00102D73">
        <w:trPr>
          <w:trHeight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2.3.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«Натюрморт-автопортрет» из предметов, характеризующих личность ученика.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right="181" w:firstLine="0"/>
            </w:pPr>
            <w:r>
              <w:rPr>
                <w:sz w:val="16"/>
              </w:rPr>
              <w:t>Выполнить творческую работу — портрет товарища или автопортрет.;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</w:tr>
      <w:tr w:rsidR="00102D73" w:rsidRPr="00C16DFA">
        <w:trPr>
          <w:trHeight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2.4.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right="4" w:firstLine="0"/>
            </w:pPr>
            <w:r>
              <w:rPr>
                <w:b/>
                <w:sz w:val="16"/>
              </w:rPr>
              <w:t>Пейзаж в живописи. Пейзаж, передающий состояния в природе. Выбрать для изображения время года, время дня, характер погоды и характер ландшафта (лес или поле, река или озеро). Показать в изображении состояние неба.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right="31" w:firstLine="0"/>
            </w:pPr>
            <w:r>
              <w:rPr>
                <w:sz w:val="16"/>
              </w:rPr>
              <w:t>Рассматривать, эстетически анализировать знаменитые пейзажи отечественных пейзажистов, передающие разные состояния в природе.;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 w:rsidRPr="00C16DFA">
        <w:trPr>
          <w:trHeight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2.5.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Портрет человека (по памяти и по представлению, с опорой на натуру). Выражение в портрете (автопортрете) характера человека, особенностей его личности; использование выразительных возможностей композиционного размещения изображения в плоскости листа. Передача особенностей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Обсуждать характер, душевный строй изображённого на портрете человека, отношение к нему художника-автора и художественные средства выражения.;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Самооценка с использованием« Оценочного листа»;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 w:rsidRPr="00C16DFA">
        <w:trPr>
          <w:trHeight w:val="92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2.6.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Сюжетная композиция «В цирке» (по памяти и по представлению).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61" w:line="244" w:lineRule="auto"/>
              <w:ind w:left="74" w:firstLine="0"/>
              <w:jc w:val="both"/>
            </w:pPr>
            <w:r>
              <w:rPr>
                <w:sz w:val="16"/>
              </w:rPr>
              <w:t xml:space="preserve">Выполнить творческую работу сюжетная композиция "В цирке" </w:t>
            </w:r>
          </w:p>
          <w:p w:rsidR="00102D73" w:rsidRDefault="00C16DFA">
            <w:pPr>
              <w:spacing w:after="0" w:line="259" w:lineRule="auto"/>
              <w:ind w:left="74" w:right="862" w:firstLine="0"/>
            </w:pPr>
            <w:r>
              <w:rPr>
                <w:sz w:val="16"/>
              </w:rPr>
              <w:t>(по представлению; о памяти);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Самооценка с использованием« Оценочного листа»;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 w:rsidRPr="00C16DFA">
        <w:trPr>
          <w:trHeight w:val="11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2.7.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Художник в театре: эскиз занавеса (или декораций) для спектакля со сказочным сюжетом (сказка по выбору).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Знакомиться с деятельностью и ролью художника в театре.; Выполнить эскиз театрального занавеса или декораций по выбранному сюжету.;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Самооценка с использованием« Оценочного листа»;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 w:rsidRPr="00C16DFA">
        <w:trPr>
          <w:trHeight w:val="923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2.8.</w:t>
            </w:r>
          </w:p>
        </w:tc>
        <w:tc>
          <w:tcPr>
            <w:tcW w:w="61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right="36" w:firstLine="0"/>
            </w:pPr>
            <w:r>
              <w:rPr>
                <w:b/>
                <w:sz w:val="16"/>
              </w:rPr>
              <w:t>Тематическая композиция «Праздник в городе» (гуашь по цветной бумаге, возможно совмещение с наклейками в виде коллажа или аппликации).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right="22" w:firstLine="0"/>
            </w:pPr>
            <w:r>
              <w:rPr>
                <w:sz w:val="16"/>
              </w:rPr>
              <w:t>Выполнить тематическую композицию «Праздник в городе» (на основе наблюдений, по памяти и по представлению);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27" w:lineRule="auto"/>
              <w:ind w:left="72" w:firstLine="0"/>
            </w:pPr>
            <w:r>
              <w:rPr>
                <w:sz w:val="16"/>
              </w:rPr>
              <w:t xml:space="preserve">Контрольная работа; </w:t>
            </w:r>
          </w:p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Коллективная работа;</w:t>
            </w:r>
          </w:p>
        </w:tc>
        <w:tc>
          <w:tcPr>
            <w:tcW w:w="168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>
        <w:trPr>
          <w:trHeight w:val="348"/>
        </w:trPr>
        <w:tc>
          <w:tcPr>
            <w:tcW w:w="6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Итого по модулю 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6</w:t>
            </w:r>
          </w:p>
        </w:tc>
        <w:tc>
          <w:tcPr>
            <w:tcW w:w="84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</w:tr>
      <w:tr w:rsidR="00102D73">
        <w:trPr>
          <w:trHeight w:val="348"/>
        </w:trPr>
        <w:tc>
          <w:tcPr>
            <w:tcW w:w="15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Модуль 3.</w:t>
            </w:r>
            <w:r>
              <w:rPr>
                <w:b/>
                <w:sz w:val="16"/>
              </w:rPr>
              <w:t xml:space="preserve"> Скульптура 4ч</w:t>
            </w:r>
          </w:p>
        </w:tc>
      </w:tr>
      <w:tr w:rsidR="00102D73" w:rsidRPr="00C16DFA">
        <w:trPr>
          <w:trHeight w:val="19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3.1.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  <w:jc w:val="both"/>
            </w:pPr>
            <w:r>
              <w:rPr>
                <w:b/>
                <w:sz w:val="16"/>
              </w:rPr>
              <w:t xml:space="preserve">Лепка сказочного персонажа на основе сюжета известной сказки или создание этого персонажа в технике </w:t>
            </w:r>
            <w:proofErr w:type="spellStart"/>
            <w:r>
              <w:rPr>
                <w:b/>
                <w:sz w:val="16"/>
              </w:rPr>
              <w:t>бумагопластики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4" w:right="54" w:firstLine="0"/>
            </w:pPr>
            <w:r>
              <w:rPr>
                <w:sz w:val="16"/>
              </w:rPr>
              <w:t xml:space="preserve">Выполнить творческую работу — лепку образа персонажа (или создание образа в технике </w:t>
            </w:r>
            <w:proofErr w:type="spellStart"/>
            <w:r>
              <w:rPr>
                <w:sz w:val="16"/>
              </w:rPr>
              <w:t>бумагопластики</w:t>
            </w:r>
            <w:proofErr w:type="spellEnd"/>
            <w:r>
              <w:rPr>
                <w:sz w:val="16"/>
              </w:rPr>
              <w:t>) с ярко выраженным характером (из выбранной сказки). Работа может быть коллективной: совмещение в общей композиции разных персонажей сказки.;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Самооценка с использованием« Оценочного листа»;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 w:rsidRPr="00C16DFA">
        <w:trPr>
          <w:trHeight w:val="90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3.2.</w:t>
            </w:r>
          </w:p>
        </w:tc>
        <w:tc>
          <w:tcPr>
            <w:tcW w:w="61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Создание игрушки из подручного нехудожественного материала, придание ей одушевлённого образа путём добавления деталей лепных или из бумаги, ниток или других материалов.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right="18" w:firstLine="0"/>
            </w:pPr>
            <w:r>
              <w:rPr>
                <w:sz w:val="16"/>
              </w:rPr>
              <w:t>Выполнять несложные игрушки из подручного (различных упаковок и др.) или природного материала.;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68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</w:tbl>
    <w:p w:rsidR="00102D73" w:rsidRPr="0086634E" w:rsidRDefault="00102D73">
      <w:pPr>
        <w:spacing w:after="0" w:line="259" w:lineRule="auto"/>
        <w:ind w:left="-667" w:right="15880" w:firstLine="0"/>
        <w:jc w:val="both"/>
      </w:pPr>
    </w:p>
    <w:tbl>
      <w:tblPr>
        <w:tblStyle w:val="TableGrid"/>
        <w:tblW w:w="15506" w:type="dxa"/>
        <w:tblInd w:w="0" w:type="dxa"/>
        <w:tblCellMar>
          <w:top w:w="42" w:type="dxa"/>
          <w:left w:w="5" w:type="dxa"/>
          <w:right w:w="9" w:type="dxa"/>
        </w:tblCellMar>
        <w:tblLook w:val="04A0"/>
      </w:tblPr>
      <w:tblGrid>
        <w:gridCol w:w="388"/>
        <w:gridCol w:w="5615"/>
        <w:gridCol w:w="483"/>
        <w:gridCol w:w="988"/>
        <w:gridCol w:w="1021"/>
        <w:gridCol w:w="760"/>
        <w:gridCol w:w="2339"/>
        <w:gridCol w:w="1273"/>
        <w:gridCol w:w="2639"/>
      </w:tblGrid>
      <w:tr w:rsidR="00102D73" w:rsidRPr="00C16DFA">
        <w:trPr>
          <w:trHeight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3.3.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  <w:jc w:val="both"/>
            </w:pPr>
            <w:r>
              <w:rPr>
                <w:b/>
                <w:sz w:val="16"/>
              </w:rPr>
              <w:t>Освоение знаний о видах скульптуры (по назначению) и жанрах скульптуры (по сюжету изображения).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Узнавать о разных видах скульптуры (скульптурные памятники, парковая скульптура, мелкая пластика, рельеф разных видов).;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0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 w:rsidRPr="00C16DFA">
        <w:trPr>
          <w:trHeight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3.4.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Лепка эскиза парковой скульптуры (пластилин или глина). Выражение пластики движения в скульптуре.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right="37" w:firstLine="0"/>
            </w:pPr>
            <w:r>
              <w:rPr>
                <w:sz w:val="16"/>
              </w:rPr>
              <w:t>Выполнить лепку эскиза парковой скульптуры;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Творческая работа;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0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>
        <w:trPr>
          <w:trHeight w:val="348"/>
        </w:trPr>
        <w:tc>
          <w:tcPr>
            <w:tcW w:w="6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модулю 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32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29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</w:tr>
      <w:tr w:rsidR="00102D73">
        <w:trPr>
          <w:trHeight w:val="348"/>
        </w:trPr>
        <w:tc>
          <w:tcPr>
            <w:tcW w:w="8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Модуль 4. </w:t>
            </w:r>
            <w:r>
              <w:rPr>
                <w:b/>
                <w:sz w:val="16"/>
              </w:rPr>
              <w:t>Декоративно-прикладное искусство 3ч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32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29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</w:tr>
      <w:tr w:rsidR="00102D73" w:rsidRPr="00C16DFA">
        <w:trPr>
          <w:trHeight w:val="150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4.1.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right="232" w:firstLine="0"/>
              <w:jc w:val="both"/>
            </w:pPr>
            <w:r>
              <w:rPr>
                <w:b/>
                <w:sz w:val="16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Узнать о создании глиняной и деревянной посуды, о Гжели, Хохломе — народных художественных промыслах.; Выполнять красками некоторые кистевые приёмы создания орнамента.;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Самооценка с использованием« Оценочного листа»;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0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 w:rsidRPr="00C16DFA">
        <w:trPr>
          <w:trHeight w:val="10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4.2.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Осваивать техники печатных штампов или трафаретов для создания раппорта (повторения элемента узора) в орнаменте.;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Творческая работа;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0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 w:rsidRPr="00C16DFA">
        <w:trPr>
          <w:trHeight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4.3.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right="52" w:firstLine="0"/>
            </w:pPr>
            <w:r>
              <w:rPr>
                <w:b/>
                <w:sz w:val="16"/>
              </w:rPr>
      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 и др. Рассмотрение </w:t>
            </w:r>
            <w:proofErr w:type="spellStart"/>
            <w:r>
              <w:rPr>
                <w:b/>
                <w:sz w:val="16"/>
              </w:rPr>
              <w:t>павловопосадских</w:t>
            </w:r>
            <w:proofErr w:type="spellEnd"/>
            <w:r>
              <w:rPr>
                <w:b/>
                <w:sz w:val="16"/>
              </w:rPr>
              <w:t xml:space="preserve"> платков.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right="460" w:firstLine="0"/>
              <w:jc w:val="both"/>
            </w:pPr>
            <w:r>
              <w:rPr>
                <w:sz w:val="16"/>
              </w:rPr>
              <w:t>Выполнить авторский эскиз праздничного платка в виде орнамента в квадрате;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Самооценка с использованием« Оценочного листа»;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0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>
        <w:trPr>
          <w:trHeight w:val="348"/>
        </w:trPr>
        <w:tc>
          <w:tcPr>
            <w:tcW w:w="6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модулю 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32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29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</w:tr>
      <w:tr w:rsidR="00102D73">
        <w:trPr>
          <w:trHeight w:val="348"/>
        </w:trPr>
        <w:tc>
          <w:tcPr>
            <w:tcW w:w="8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Модуль 5. </w:t>
            </w:r>
            <w:r>
              <w:rPr>
                <w:b/>
                <w:sz w:val="16"/>
              </w:rPr>
              <w:t>Архитектура 5ч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32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29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</w:tr>
      <w:tr w:rsidR="00102D73" w:rsidRPr="00C16DFA">
        <w:trPr>
          <w:trHeight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5.1.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Графические зарисовки карандашами архитектурных достопримечательностей своего города или села (по памяти или на основе наблюдений и фотографий).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2" w:lineRule="auto"/>
              <w:ind w:left="72" w:firstLine="0"/>
            </w:pPr>
            <w:r>
              <w:rPr>
                <w:sz w:val="16"/>
              </w:rPr>
              <w:t xml:space="preserve">Выполнить зарисовки или творческие рисунки по памяти и по представлению на тему исторических памятников или архитектурных </w:t>
            </w:r>
          </w:p>
          <w:p w:rsidR="00102D73" w:rsidRDefault="00C16DFA">
            <w:pPr>
              <w:spacing w:after="0" w:line="259" w:lineRule="auto"/>
              <w:ind w:left="72" w:firstLine="0"/>
              <w:jc w:val="both"/>
            </w:pPr>
            <w:r>
              <w:rPr>
                <w:sz w:val="16"/>
              </w:rPr>
              <w:t>достопримечательностей своего города (села).;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Самооценка с использованием« Оценочного листа»;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0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 w:rsidRPr="00C16DFA">
        <w:trPr>
          <w:trHeight w:val="73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5.2.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right="11" w:firstLine="0"/>
            </w:pPr>
            <w:r>
              <w:rPr>
                <w:b/>
                <w:sz w:val="16"/>
              </w:rPr>
              <w:t>Проектирование садово-паркового пространства на плоскости (аппликация, коллаж) или в пространственном макете (использование бумаги, картона, пенопласта и других подручных материалов).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Создать проект образа парка в виде макета или рисунка (или аппликации).;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0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 w:rsidRPr="00C16DFA">
        <w:trPr>
          <w:trHeight w:val="71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5.3.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Дизайн в городе.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Познакомиться с особенностями творческой деятельности ландшафтных дизайнеров.;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0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</w:tbl>
    <w:p w:rsidR="00102D73" w:rsidRPr="0086634E" w:rsidRDefault="00102D73">
      <w:pPr>
        <w:spacing w:after="0" w:line="259" w:lineRule="auto"/>
        <w:ind w:left="-667" w:right="15880" w:firstLine="0"/>
        <w:jc w:val="both"/>
      </w:pPr>
    </w:p>
    <w:tbl>
      <w:tblPr>
        <w:tblStyle w:val="TableGrid"/>
        <w:tblW w:w="15506" w:type="dxa"/>
        <w:tblInd w:w="0" w:type="dxa"/>
        <w:tblCellMar>
          <w:top w:w="42" w:type="dxa"/>
          <w:left w:w="2" w:type="dxa"/>
          <w:right w:w="9" w:type="dxa"/>
        </w:tblCellMar>
        <w:tblLook w:val="04A0"/>
      </w:tblPr>
      <w:tblGrid>
        <w:gridCol w:w="389"/>
        <w:gridCol w:w="5644"/>
        <w:gridCol w:w="481"/>
        <w:gridCol w:w="983"/>
        <w:gridCol w:w="1016"/>
        <w:gridCol w:w="755"/>
        <w:gridCol w:w="2328"/>
        <w:gridCol w:w="1272"/>
        <w:gridCol w:w="2638"/>
      </w:tblGrid>
      <w:tr w:rsidR="00102D73">
        <w:trPr>
          <w:trHeight w:val="18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5.4.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Проектирование (эскизы) малых архитектурных форм в городе (ажурные ограды, фонари, остановки транспорта, скамейки, киоски, беседки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Создать эскизы разнообразных малых архитектурных форм, наполняющих городское пространство (в виде рисунков, аппликаций из цветной бумаги, путём вырезания и макетирования — по выбору учителя).;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</w:tr>
      <w:tr w:rsidR="00102D73" w:rsidRPr="00C16DFA">
        <w:trPr>
          <w:trHeight w:val="1115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5.5.</w:t>
            </w:r>
          </w:p>
        </w:tc>
        <w:tc>
          <w:tcPr>
            <w:tcW w:w="61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Дизайн транспортных средств.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Узнать о работе художника-дизайнера по разработке формы автомобилей и других видов транспорта.;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49" w:lineRule="auto"/>
              <w:ind w:left="72" w:firstLine="0"/>
            </w:pPr>
            <w:r>
              <w:rPr>
                <w:sz w:val="16"/>
              </w:rPr>
              <w:t xml:space="preserve">Самооценка с использованием« Оценочного </w:t>
            </w:r>
          </w:p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листа»; </w:t>
            </w:r>
          </w:p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ВПР;</w:t>
            </w:r>
          </w:p>
        </w:tc>
        <w:tc>
          <w:tcPr>
            <w:tcW w:w="168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>
        <w:trPr>
          <w:trHeight w:val="92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5.6.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Транспорт в городе. Рисунки реальных или фантастических машин.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 xml:space="preserve">Придумать и нарисовать (или выполнить в технике </w:t>
            </w:r>
            <w:proofErr w:type="spellStart"/>
            <w:r>
              <w:rPr>
                <w:sz w:val="16"/>
              </w:rPr>
              <w:t>бумагопластики</w:t>
            </w:r>
            <w:proofErr w:type="spellEnd"/>
            <w:r>
              <w:rPr>
                <w:sz w:val="16"/>
              </w:rPr>
              <w:t>) транспортное средство.;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Самооценка с использованием« Оценочного листа»;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</w:tr>
      <w:tr w:rsidR="00102D73" w:rsidRPr="00C16DFA">
        <w:trPr>
          <w:trHeight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5.7.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right="133" w:firstLine="0"/>
            </w:pPr>
            <w:r>
              <w:rPr>
                <w:sz w:val="16"/>
              </w:rPr>
              <w:t>Выполнить творческий рисунок — создать графический образ своего города или села (или участвовать в коллективной работе);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25" w:lineRule="auto"/>
              <w:ind w:left="72" w:firstLine="0"/>
            </w:pPr>
            <w:r>
              <w:rPr>
                <w:sz w:val="16"/>
              </w:rPr>
              <w:t xml:space="preserve">Практическая работа; </w:t>
            </w:r>
          </w:p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Коллективная работа;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>
        <w:trPr>
          <w:trHeight w:val="348"/>
        </w:trPr>
        <w:tc>
          <w:tcPr>
            <w:tcW w:w="6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Итого по модулю 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5</w:t>
            </w:r>
          </w:p>
        </w:tc>
        <w:tc>
          <w:tcPr>
            <w:tcW w:w="84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</w:tr>
      <w:tr w:rsidR="00102D73">
        <w:trPr>
          <w:trHeight w:val="350"/>
        </w:trPr>
        <w:tc>
          <w:tcPr>
            <w:tcW w:w="15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 xml:space="preserve">Модуль 6. </w:t>
            </w:r>
            <w:r>
              <w:rPr>
                <w:b/>
                <w:sz w:val="16"/>
              </w:rPr>
              <w:t>Восприятие произведений искусства 6ч</w:t>
            </w:r>
          </w:p>
        </w:tc>
      </w:tr>
      <w:tr w:rsidR="00102D73" w:rsidRPr="00C16DFA">
        <w:trPr>
          <w:trHeight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6.1.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Иллюстрации в детских книгах и дизайн детской книги.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right="492" w:firstLine="0"/>
              <w:jc w:val="both"/>
            </w:pPr>
            <w:r>
              <w:rPr>
                <w:sz w:val="16"/>
              </w:rPr>
              <w:t>Рассматривать и обсуждать иллюстрации известных отечественных художников детских книг.;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 w:rsidRPr="00C16DFA">
        <w:trPr>
          <w:trHeight w:val="16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6.2.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right="462" w:firstLine="0"/>
              <w:jc w:val="both"/>
            </w:pPr>
            <w:r>
              <w:rPr>
                <w:b/>
                <w:sz w:val="16"/>
              </w:rPr>
              <w:t>Наблюдение окружающего мира по теме «Архитектура, улицы моего города». Памятники архитектуры и архитектурные достопримечательности (по выбору учителя), их значение в современном мире.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особенности.;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Самооценка с использованием« Оценочного листа»;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>
        <w:trPr>
          <w:trHeight w:val="92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6.3.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Виртуальное путешествие: памятники архитектуры Москвы и Санкт-Петербурга (обзор памятников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 xml:space="preserve">Обсуждать впечатления от виртуальных путешествий, осуществлять исследовательские </w:t>
            </w:r>
            <w:proofErr w:type="spellStart"/>
            <w:r>
              <w:rPr>
                <w:sz w:val="16"/>
              </w:rPr>
              <w:t>квесты</w:t>
            </w:r>
            <w:proofErr w:type="spellEnd"/>
            <w:r>
              <w:rPr>
                <w:sz w:val="16"/>
              </w:rPr>
              <w:t>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</w:tr>
      <w:tr w:rsidR="00102D73" w:rsidRPr="00C16DFA">
        <w:trPr>
          <w:trHeight w:val="90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6.4.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  <w:jc w:val="both"/>
            </w:pPr>
            <w:r>
              <w:rPr>
                <w:b/>
                <w:sz w:val="16"/>
              </w:rPr>
              <w:t>Знания о видах пространственных искусств: виды определяются по назначению произведений в жизни людей.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right="383" w:firstLine="0"/>
              <w:jc w:val="both"/>
            </w:pPr>
            <w:r>
              <w:rPr>
                <w:sz w:val="16"/>
              </w:rPr>
              <w:t>Узнавать и уметь объяснять назначение основных видов пространственных искусств.;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Самооценка с использованием« Оценочного листа»;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</w:tbl>
    <w:p w:rsidR="00102D73" w:rsidRPr="0086634E" w:rsidRDefault="00102D73">
      <w:pPr>
        <w:spacing w:after="0" w:line="259" w:lineRule="auto"/>
        <w:ind w:left="-667" w:right="15880" w:firstLine="0"/>
        <w:jc w:val="both"/>
      </w:pPr>
    </w:p>
    <w:tbl>
      <w:tblPr>
        <w:tblStyle w:val="TableGrid"/>
        <w:tblW w:w="15506" w:type="dxa"/>
        <w:tblInd w:w="0" w:type="dxa"/>
        <w:tblCellMar>
          <w:top w:w="42" w:type="dxa"/>
          <w:left w:w="2" w:type="dxa"/>
          <w:right w:w="9" w:type="dxa"/>
        </w:tblCellMar>
        <w:tblLook w:val="04A0"/>
      </w:tblPr>
      <w:tblGrid>
        <w:gridCol w:w="389"/>
        <w:gridCol w:w="5623"/>
        <w:gridCol w:w="488"/>
        <w:gridCol w:w="1001"/>
        <w:gridCol w:w="1035"/>
        <w:gridCol w:w="771"/>
        <w:gridCol w:w="2289"/>
        <w:gridCol w:w="1272"/>
        <w:gridCol w:w="2638"/>
      </w:tblGrid>
      <w:tr w:rsidR="00102D73" w:rsidRPr="00C16DFA">
        <w:trPr>
          <w:trHeight w:val="9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6.5.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Жанры в изобразительном искусстве — живописи, графике, скульптуре — определяются предметом изображения и служат для классификации и сравнения содержания произведений сходного сюжета (портреты, пейзажи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Уметь перечислять виды собственно изобразительных искусств: живопись, графику, скульптуру.;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Самооценка с использованием« Оценочного листа»;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 w:rsidRPr="00C16DFA">
        <w:trPr>
          <w:trHeight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6.6.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right="229" w:firstLine="0"/>
              <w:jc w:val="both"/>
            </w:pPr>
            <w:r>
              <w:rPr>
                <w:b/>
                <w:sz w:val="16"/>
              </w:rPr>
              <w:t xml:space="preserve">Представления о произведениях крупнейших отечественных художников-пейзажистов: И. И. Шишкина, И. И. Левитана, А. К. </w:t>
            </w:r>
            <w:proofErr w:type="spellStart"/>
            <w:r>
              <w:rPr>
                <w:b/>
                <w:sz w:val="16"/>
              </w:rPr>
              <w:t>Саврасова</w:t>
            </w:r>
            <w:proofErr w:type="spellEnd"/>
            <w:r>
              <w:rPr>
                <w:b/>
                <w:sz w:val="16"/>
              </w:rPr>
              <w:t>, В. Д. Поленова, А. И. Куинджи, И. К. Айвазовского (и других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Получать представления о наиболее знаменитых картинах и знать имена крупнейших отечественных художников-пейзажистов.;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>
        <w:trPr>
          <w:trHeight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6.7.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Представления о произведениях крупнейших отечественных портретистов: В. И. Сурикова, И. Е. Репина, В. А. Серова (и других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Получать представления о наиболее знаменитых картинах и знать имена крупнейших отечественных художников-портретистов.;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Самооценка с использованием« Оценочного листа»;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</w:tr>
      <w:tr w:rsidR="00102D73" w:rsidRPr="00C16DFA">
        <w:trPr>
          <w:trHeight w:val="130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6.8.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49" w:lineRule="auto"/>
              <w:ind w:left="74" w:firstLine="0"/>
              <w:jc w:val="both"/>
            </w:pPr>
            <w:r>
              <w:rPr>
                <w:b/>
                <w:sz w:val="16"/>
              </w:rPr>
              <w:t xml:space="preserve">Художественные музеи. Виртуальные (интерактивные) путешествия в художественные музеи: Государственную Третьяковскую галерею, </w:t>
            </w:r>
          </w:p>
          <w:p w:rsidR="00102D73" w:rsidRDefault="00C16DFA">
            <w:pPr>
              <w:spacing w:after="0" w:line="259" w:lineRule="auto"/>
              <w:ind w:left="74" w:right="46" w:firstLine="0"/>
            </w:pPr>
            <w:r>
              <w:rPr>
                <w:b/>
                <w:sz w:val="16"/>
              </w:rPr>
              <w:t>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right="21" w:firstLine="0"/>
            </w:pPr>
            <w:r>
              <w:rPr>
                <w:sz w:val="16"/>
              </w:rPr>
              <w:t>Узнавать названия ведущих отечественных художественных музеев, а также где они находятся и чему посвящены их коллекции.;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>
        <w:trPr>
          <w:trHeight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6.9.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Рассуждать о значении художественных музеев в жизни людей, выражать своё отношение к музеям;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</w:tr>
      <w:tr w:rsidR="00102D73">
        <w:trPr>
          <w:trHeight w:val="348"/>
        </w:trPr>
        <w:tc>
          <w:tcPr>
            <w:tcW w:w="6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Итого по модулю 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6</w:t>
            </w:r>
          </w:p>
        </w:tc>
        <w:tc>
          <w:tcPr>
            <w:tcW w:w="84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</w:tr>
      <w:tr w:rsidR="00102D73">
        <w:trPr>
          <w:trHeight w:val="348"/>
        </w:trPr>
        <w:tc>
          <w:tcPr>
            <w:tcW w:w="15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 xml:space="preserve">Модуль 7. </w:t>
            </w:r>
            <w:r>
              <w:rPr>
                <w:b/>
                <w:sz w:val="16"/>
              </w:rPr>
              <w:t>Азбука цифровой графики 5ч</w:t>
            </w:r>
          </w:p>
        </w:tc>
      </w:tr>
      <w:tr w:rsidR="00102D73" w:rsidRPr="00C16DFA">
        <w:trPr>
          <w:trHeight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7.1.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Осваивать приёмы работы в графическом редакторе.;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 w:rsidRPr="00C16DFA">
        <w:trPr>
          <w:trHeight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7.2.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Осваивать приёмы раппорта: повороты, повторения, симметричные переворачивания при создании орнамента.;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Практическая работа; Самооценка с использованием« Оценочного листа»;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 w:rsidRPr="00C16DFA">
        <w:trPr>
          <w:trHeight w:val="92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7.3.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right="28" w:firstLine="0"/>
            </w:pPr>
            <w:r>
              <w:rPr>
                <w:b/>
                <w:sz w:val="16"/>
              </w:rPr>
              <w:t xml:space="preserve">Изображение и изучение мимики лица в программе </w:t>
            </w:r>
            <w:proofErr w:type="spellStart"/>
            <w:r>
              <w:rPr>
                <w:b/>
                <w:sz w:val="16"/>
              </w:rPr>
              <w:t>Paint</w:t>
            </w:r>
            <w:proofErr w:type="spellEnd"/>
            <w:r>
              <w:rPr>
                <w:b/>
                <w:sz w:val="16"/>
              </w:rPr>
              <w:t xml:space="preserve"> (или в другом графическом редакторе).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48" w:lineRule="auto"/>
              <w:ind w:left="74" w:firstLine="0"/>
            </w:pPr>
            <w:r>
              <w:rPr>
                <w:sz w:val="16"/>
              </w:rPr>
              <w:t xml:space="preserve">Осваивать с помощью графического редактора строение лица человека и пропорции </w:t>
            </w:r>
          </w:p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(соотношения) частей.;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2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>
        <w:trPr>
          <w:trHeight w:val="52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7.4.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2" w:firstLine="0"/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</w:tr>
    </w:tbl>
    <w:p w:rsidR="00102D73" w:rsidRDefault="00102D73">
      <w:pPr>
        <w:spacing w:after="0" w:line="259" w:lineRule="auto"/>
        <w:ind w:left="-667" w:right="15880" w:firstLine="0"/>
        <w:jc w:val="both"/>
      </w:pPr>
    </w:p>
    <w:tbl>
      <w:tblPr>
        <w:tblStyle w:val="TableGrid"/>
        <w:tblW w:w="15506" w:type="dxa"/>
        <w:tblInd w:w="0" w:type="dxa"/>
        <w:tblCellMar>
          <w:top w:w="42" w:type="dxa"/>
          <w:left w:w="5" w:type="dxa"/>
          <w:right w:w="9" w:type="dxa"/>
        </w:tblCellMar>
        <w:tblLook w:val="04A0"/>
      </w:tblPr>
      <w:tblGrid>
        <w:gridCol w:w="390"/>
        <w:gridCol w:w="5610"/>
        <w:gridCol w:w="497"/>
        <w:gridCol w:w="1002"/>
        <w:gridCol w:w="1036"/>
        <w:gridCol w:w="772"/>
        <w:gridCol w:w="2287"/>
        <w:gridCol w:w="1273"/>
        <w:gridCol w:w="2639"/>
      </w:tblGrid>
      <w:tr w:rsidR="00102D73" w:rsidRPr="00C16DFA">
        <w:trPr>
          <w:trHeight w:val="9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7.5.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 xml:space="preserve">Редактирование фотографий в программе </w:t>
            </w:r>
            <w:proofErr w:type="spellStart"/>
            <w:r>
              <w:rPr>
                <w:b/>
                <w:sz w:val="16"/>
              </w:rPr>
              <w:t>PictureManager</w:t>
            </w:r>
            <w:proofErr w:type="spellEnd"/>
            <w:r>
              <w:rPr>
                <w:b/>
                <w:sz w:val="16"/>
              </w:rPr>
              <w:t>: изменение яркости, контраста, насыщенности цвета; обрезка, поворот, отражение.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Осваивать приёмы: изменение яркости, контраста, насыщенности цвета; обрезка, поворот, отражение.;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Самооценка с использованием« Оценочного листа»;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0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 w:rsidRPr="00C16DFA">
        <w:trPr>
          <w:trHeight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7.6.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Виртуальные путешествия в главные художественные музеи и музеи местные (по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right="9" w:firstLine="0"/>
            </w:pPr>
            <w:r>
              <w:rPr>
                <w:sz w:val="16"/>
              </w:rPr>
      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      </w:r>
            <w:proofErr w:type="spellStart"/>
            <w:r>
              <w:rPr>
                <w:sz w:val="16"/>
              </w:rPr>
              <w:t>квестов</w:t>
            </w:r>
            <w:proofErr w:type="spellEnd"/>
            <w:r>
              <w:rPr>
                <w:sz w:val="16"/>
              </w:rPr>
              <w:t>, предложенных учителем;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 Самооценка с использованием« Оценочного листа»;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Pr="0086634E" w:rsidRDefault="00C16DFA">
            <w:pPr>
              <w:spacing w:after="0" w:line="259" w:lineRule="auto"/>
              <w:ind w:left="70" w:firstLine="0"/>
            </w:pPr>
            <w:r w:rsidRPr="00C16DFA">
              <w:rPr>
                <w:sz w:val="16"/>
                <w:lang w:val="en-US"/>
              </w:rPr>
              <w:t>https</w:t>
            </w:r>
            <w:r w:rsidRPr="0086634E">
              <w:rPr>
                <w:sz w:val="16"/>
              </w:rPr>
              <w:t>://</w:t>
            </w:r>
            <w:proofErr w:type="spellStart"/>
            <w:r w:rsidRPr="00C16DFA">
              <w:rPr>
                <w:sz w:val="16"/>
                <w:lang w:val="en-US"/>
              </w:rPr>
              <w:t>infourok</w:t>
            </w:r>
            <w:proofErr w:type="spellEnd"/>
            <w:r w:rsidRPr="0086634E">
              <w:rPr>
                <w:sz w:val="16"/>
              </w:rPr>
              <w:t>.</w:t>
            </w:r>
            <w:proofErr w:type="spellStart"/>
            <w:r w:rsidRPr="00C16DFA">
              <w:rPr>
                <w:sz w:val="16"/>
                <w:lang w:val="en-US"/>
              </w:rPr>
              <w:t>ru</w:t>
            </w:r>
            <w:proofErr w:type="spellEnd"/>
            <w:r w:rsidRPr="0086634E">
              <w:rPr>
                <w:sz w:val="16"/>
              </w:rPr>
              <w:t>/</w:t>
            </w:r>
            <w:proofErr w:type="spellStart"/>
            <w:r w:rsidRPr="00C16DFA">
              <w:rPr>
                <w:sz w:val="16"/>
                <w:lang w:val="en-US"/>
              </w:rPr>
              <w:t>urokizobrazitelnogo</w:t>
            </w:r>
            <w:proofErr w:type="spellEnd"/>
            <w:r w:rsidRPr="0086634E">
              <w:rPr>
                <w:sz w:val="16"/>
              </w:rPr>
              <w:t>-</w:t>
            </w:r>
            <w:proofErr w:type="spellStart"/>
            <w:r w:rsidRPr="00C16DFA">
              <w:rPr>
                <w:sz w:val="16"/>
                <w:lang w:val="en-US"/>
              </w:rPr>
              <w:t>iskusstva</w:t>
            </w:r>
            <w:proofErr w:type="spellEnd"/>
          </w:p>
        </w:tc>
      </w:tr>
      <w:tr w:rsidR="00102D73">
        <w:trPr>
          <w:trHeight w:val="348"/>
        </w:trPr>
        <w:tc>
          <w:tcPr>
            <w:tcW w:w="6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модулю 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32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29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</w:tr>
      <w:tr w:rsidR="00102D73">
        <w:trPr>
          <w:trHeight w:val="329"/>
        </w:trPr>
        <w:tc>
          <w:tcPr>
            <w:tcW w:w="6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3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29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</w:tr>
    </w:tbl>
    <w:p w:rsidR="00102D73" w:rsidRDefault="00102D73">
      <w:pPr>
        <w:sectPr w:rsidR="00102D73">
          <w:pgSz w:w="16841" w:h="11899" w:orient="landscape"/>
          <w:pgMar w:top="576" w:right="961" w:bottom="1115" w:left="667" w:header="720" w:footer="720" w:gutter="0"/>
          <w:cols w:space="720"/>
        </w:sectPr>
      </w:pPr>
    </w:p>
    <w:p w:rsidR="00102D73" w:rsidRDefault="00C16DFA">
      <w:pPr>
        <w:pStyle w:val="1"/>
        <w:ind w:left="-5"/>
      </w:pPr>
      <w:r>
        <w:t>ПОУРОЧНОЕ ПЛАНИРОВАНИЕ</w:t>
      </w:r>
    </w:p>
    <w:tbl>
      <w:tblPr>
        <w:tblStyle w:val="TableGrid"/>
        <w:tblW w:w="10555" w:type="dxa"/>
        <w:tblInd w:w="0" w:type="dxa"/>
        <w:tblCellMar>
          <w:right w:w="13" w:type="dxa"/>
        </w:tblCellMar>
        <w:tblLook w:val="04A0"/>
      </w:tblPr>
      <w:tblGrid>
        <w:gridCol w:w="504"/>
        <w:gridCol w:w="3037"/>
        <w:gridCol w:w="734"/>
        <w:gridCol w:w="1620"/>
        <w:gridCol w:w="1669"/>
        <w:gridCol w:w="1165"/>
        <w:gridCol w:w="1826"/>
      </w:tblGrid>
      <w:tr w:rsidR="00102D73">
        <w:trPr>
          <w:trHeight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02D73" w:rsidRDefault="00C16DFA">
            <w:pPr>
              <w:spacing w:after="9" w:line="259" w:lineRule="auto"/>
              <w:ind w:left="77" w:firstLine="0"/>
              <w:jc w:val="both"/>
            </w:pPr>
            <w:r>
              <w:rPr>
                <w:b/>
              </w:rPr>
              <w:t>№</w:t>
            </w:r>
          </w:p>
          <w:p w:rsidR="00102D73" w:rsidRDefault="00C16DFA">
            <w:pPr>
              <w:spacing w:after="0" w:line="259" w:lineRule="auto"/>
              <w:ind w:left="77" w:firstLine="0"/>
              <w:jc w:val="both"/>
            </w:pPr>
            <w:r>
              <w:rPr>
                <w:b/>
              </w:rPr>
              <w:t>п/п</w:t>
            </w:r>
          </w:p>
        </w:tc>
        <w:tc>
          <w:tcPr>
            <w:tcW w:w="30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rPr>
                <w:b/>
              </w:rPr>
              <w:t>Тема урока</w:t>
            </w:r>
          </w:p>
        </w:tc>
        <w:tc>
          <w:tcPr>
            <w:tcW w:w="4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rPr>
                <w:b/>
              </w:rPr>
              <w:t>Количество часов</w:t>
            </w:r>
          </w:p>
        </w:tc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rPr>
                <w:b/>
              </w:rPr>
              <w:t>Дата 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rPr>
                <w:b/>
              </w:rPr>
              <w:t>Виды, формы контроля</w:t>
            </w:r>
          </w:p>
        </w:tc>
      </w:tr>
      <w:tr w:rsidR="00102D73">
        <w:trPr>
          <w:trHeight w:val="16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</w:tr>
      <w:tr w:rsidR="00102D73">
        <w:trPr>
          <w:trHeight w:val="659"/>
        </w:trPr>
        <w:tc>
          <w:tcPr>
            <w:tcW w:w="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3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7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  <w:jc w:val="both"/>
            </w:pPr>
            <w:r>
              <w:rPr>
                <w:b/>
              </w:rPr>
              <w:t xml:space="preserve">всего 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12" w:line="259" w:lineRule="auto"/>
              <w:ind w:left="-24" w:firstLine="0"/>
              <w:jc w:val="both"/>
            </w:pPr>
            <w:r>
              <w:rPr>
                <w:b/>
              </w:rPr>
              <w:t xml:space="preserve">контрольные </w:t>
            </w:r>
          </w:p>
          <w:p w:rsidR="00102D73" w:rsidRDefault="00C16DFA">
            <w:pPr>
              <w:spacing w:after="0" w:line="259" w:lineRule="auto"/>
              <w:ind w:left="77" w:firstLine="0"/>
            </w:pPr>
            <w:r>
              <w:rPr>
                <w:b/>
              </w:rPr>
              <w:t>работы</w:t>
            </w: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18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</w:tr>
      <w:tr w:rsidR="00102D73">
        <w:trPr>
          <w:trHeight w:val="183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1.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29" w:line="298" w:lineRule="auto"/>
              <w:ind w:left="77" w:firstLine="0"/>
            </w:pPr>
            <w:r>
              <w:t>Поздравительная открытка. Открытка-пожелание.</w:t>
            </w:r>
          </w:p>
          <w:p w:rsidR="00102D73" w:rsidRDefault="00C16DFA">
            <w:pPr>
              <w:spacing w:after="14" w:line="259" w:lineRule="auto"/>
              <w:ind w:left="77" w:firstLine="0"/>
            </w:pPr>
            <w:r>
              <w:t xml:space="preserve">Композиция открытки: </w:t>
            </w:r>
          </w:p>
          <w:p w:rsidR="00102D73" w:rsidRDefault="00C16DFA">
            <w:pPr>
              <w:spacing w:after="17" w:line="259" w:lineRule="auto"/>
              <w:ind w:left="77" w:firstLine="0"/>
            </w:pPr>
            <w:r>
              <w:t xml:space="preserve">совмещение текста </w:t>
            </w:r>
          </w:p>
          <w:p w:rsidR="00102D73" w:rsidRDefault="00C16DFA">
            <w:pPr>
              <w:spacing w:after="0" w:line="259" w:lineRule="auto"/>
              <w:ind w:left="77" w:firstLine="0"/>
            </w:pPr>
            <w:r>
              <w:t>(шрифта) и изображения.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5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Самооценка с использованием «Оценочного листа»;</w:t>
            </w:r>
          </w:p>
        </w:tc>
      </w:tr>
      <w:tr w:rsidR="00102D73">
        <w:trPr>
          <w:trHeight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2.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Эскизы обложки и иллюстраций к детской книге сказок (сказка по выбору). Рисунок буквицы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5" w:firstLine="0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Самооценка с использованием «Оценочного листа»;</w:t>
            </w:r>
          </w:p>
        </w:tc>
      </w:tr>
      <w:tr w:rsidR="00102D73">
        <w:trPr>
          <w:trHeight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3.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Знакомство с творчеством некоторых известных отечественных иллюстраторов детской книги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5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Устный опрос;</w:t>
            </w:r>
          </w:p>
        </w:tc>
      </w:tr>
      <w:tr w:rsidR="00102D73">
        <w:trPr>
          <w:trHeight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4.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Эскиз плаката или афиши. Совмещение шрифта и изображения.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5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Практическая работа;</w:t>
            </w:r>
          </w:p>
        </w:tc>
      </w:tr>
      <w:tr w:rsidR="00102D73">
        <w:trPr>
          <w:trHeight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5.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7" w:right="45" w:firstLine="0"/>
            </w:pPr>
            <w:r>
              <w:t xml:space="preserve"> Изображение лица человека. Строение: пропорции, взаиморасположение частей лица.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5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Самооценка с использованием «Оценочного листа»;</w:t>
            </w:r>
          </w:p>
        </w:tc>
      </w:tr>
      <w:tr w:rsidR="00102D73">
        <w:trPr>
          <w:trHeight w:val="183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6.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67" w:line="274" w:lineRule="auto"/>
              <w:ind w:left="77" w:firstLine="0"/>
            </w:pPr>
            <w:r>
              <w:t>Натюрморт из простых предметов с натуры или по представлению.</w:t>
            </w:r>
          </w:p>
          <w:p w:rsidR="00102D73" w:rsidRDefault="00C16DFA">
            <w:pPr>
              <w:spacing w:after="0" w:line="259" w:lineRule="auto"/>
              <w:ind w:left="77" w:firstLine="0"/>
            </w:pPr>
            <w:r>
              <w:t>Композиционный натюрморт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5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Самооценка с использованием «Оценочного листа»;</w:t>
            </w:r>
          </w:p>
        </w:tc>
      </w:tr>
      <w:tr w:rsidR="00102D73">
        <w:trPr>
          <w:trHeight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7.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Пейзаж в живописи. Пейзаж, передающий состояния в природе.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5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Творческая работа;</w:t>
            </w:r>
          </w:p>
        </w:tc>
      </w:tr>
      <w:tr w:rsidR="00102D73">
        <w:trPr>
          <w:trHeight w:val="147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8.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78" w:lineRule="auto"/>
              <w:ind w:left="77" w:firstLine="0"/>
            </w:pPr>
            <w:r>
              <w:t xml:space="preserve"> Портрет человека (по памяти и по </w:t>
            </w:r>
          </w:p>
          <w:p w:rsidR="00102D73" w:rsidRDefault="00C16DFA">
            <w:pPr>
              <w:spacing w:after="0" w:line="259" w:lineRule="auto"/>
              <w:ind w:left="77" w:right="58" w:firstLine="0"/>
            </w:pPr>
            <w:r>
              <w:t>представлению, с опорой на натуру).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9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5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7" w:firstLine="0"/>
            </w:pPr>
            <w:r>
              <w:t>Устный опрос;</w:t>
            </w:r>
          </w:p>
        </w:tc>
      </w:tr>
    </w:tbl>
    <w:p w:rsidR="00102D73" w:rsidRDefault="00102D73">
      <w:pPr>
        <w:spacing w:after="0" w:line="259" w:lineRule="auto"/>
        <w:ind w:left="-667" w:right="4431" w:firstLine="0"/>
        <w:jc w:val="both"/>
      </w:pPr>
    </w:p>
    <w:tbl>
      <w:tblPr>
        <w:tblStyle w:val="TableGrid"/>
        <w:tblW w:w="10555" w:type="dxa"/>
        <w:tblInd w:w="0" w:type="dxa"/>
        <w:tblCellMar>
          <w:left w:w="5" w:type="dxa"/>
          <w:right w:w="19" w:type="dxa"/>
        </w:tblCellMar>
        <w:tblLook w:val="04A0"/>
      </w:tblPr>
      <w:tblGrid>
        <w:gridCol w:w="505"/>
        <w:gridCol w:w="3037"/>
        <w:gridCol w:w="734"/>
        <w:gridCol w:w="1620"/>
        <w:gridCol w:w="1668"/>
        <w:gridCol w:w="1165"/>
        <w:gridCol w:w="1826"/>
      </w:tblGrid>
      <w:tr w:rsidR="00102D73">
        <w:trPr>
          <w:trHeight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9.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Сюжетная композиция «В цирке» (по памяти и по представлению)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Самооценка с использованием «Оценочного листа»;</w:t>
            </w:r>
          </w:p>
        </w:tc>
      </w:tr>
      <w:tr w:rsidR="00102D73">
        <w:trPr>
          <w:trHeight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10.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Художник в театре: эскиз занавеса (или декораций) для спектакля со сказочным сюжетом (сказка по выбору)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Самооценка с использованием «Оценочного листа»;</w:t>
            </w:r>
          </w:p>
        </w:tc>
      </w:tr>
      <w:tr w:rsidR="00102D73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11.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 xml:space="preserve">Тематическая композиция«Праздник в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Контрольная работа;</w:t>
            </w:r>
          </w:p>
        </w:tc>
      </w:tr>
      <w:tr w:rsidR="00102D73">
        <w:trPr>
          <w:trHeight w:val="12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городе»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02D73" w:rsidRDefault="00102D73">
            <w:pPr>
              <w:spacing w:after="160" w:line="259" w:lineRule="auto"/>
              <w:ind w:left="0" w:firstLine="0"/>
            </w:pPr>
          </w:p>
        </w:tc>
      </w:tr>
      <w:tr w:rsidR="00102D73">
        <w:trPr>
          <w:trHeight w:val="2049"/>
        </w:trPr>
        <w:tc>
          <w:tcPr>
            <w:tcW w:w="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12.</w:t>
            </w:r>
          </w:p>
        </w:tc>
        <w:tc>
          <w:tcPr>
            <w:tcW w:w="3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 xml:space="preserve">Лепка сказочного персонажа на основе сюжета известной сказки или создание этого персонажа в технике </w:t>
            </w:r>
            <w:proofErr w:type="spellStart"/>
            <w:r>
              <w:t>бумагопластики</w:t>
            </w:r>
            <w:proofErr w:type="spellEnd"/>
          </w:p>
        </w:tc>
        <w:tc>
          <w:tcPr>
            <w:tcW w:w="7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Самооценка с использованием «Оценочного листа»;</w:t>
            </w:r>
          </w:p>
        </w:tc>
      </w:tr>
      <w:tr w:rsidR="00102D73">
        <w:trPr>
          <w:trHeight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13.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Создание игрушки из подручного нехудожественного материала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Практическая работа;</w:t>
            </w:r>
          </w:p>
        </w:tc>
      </w:tr>
      <w:tr w:rsidR="00102D73">
        <w:trPr>
          <w:trHeight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14.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 xml:space="preserve"> Освоение знаний о видах скульптуры (по назначению) и жанрах скульптуры (по сюжету изображения)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Устный опрос;</w:t>
            </w:r>
          </w:p>
        </w:tc>
      </w:tr>
      <w:tr w:rsidR="00102D73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15.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 xml:space="preserve"> Лепка эскиза парковой скульптуры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Творческая работа;</w:t>
            </w:r>
          </w:p>
        </w:tc>
      </w:tr>
      <w:tr w:rsidR="00102D73">
        <w:trPr>
          <w:trHeight w:val="251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16.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3" w:line="283" w:lineRule="auto"/>
              <w:ind w:left="72" w:firstLine="0"/>
            </w:pPr>
            <w:r>
              <w:t xml:space="preserve">Приёмы исполнения орнаментов и эскизы украшения посуды из дерева и глины в традициях народных художественных промыслов (Хохлома, </w:t>
            </w:r>
          </w:p>
          <w:p w:rsidR="00102D73" w:rsidRDefault="00C16DFA">
            <w:pPr>
              <w:spacing w:after="0" w:line="259" w:lineRule="auto"/>
              <w:ind w:left="72" w:firstLine="0"/>
            </w:pPr>
            <w:r>
              <w:t xml:space="preserve">Гжель)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Самооценка с использованием «Оценочного листа»;</w:t>
            </w:r>
          </w:p>
        </w:tc>
      </w:tr>
      <w:tr w:rsidR="00102D73">
        <w:trPr>
          <w:trHeight w:val="181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17.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70" w:line="266" w:lineRule="auto"/>
              <w:ind w:left="72" w:firstLine="0"/>
            </w:pPr>
            <w:r>
              <w:t xml:space="preserve"> Эскизы орнаментов для росписи тканей. Раппорт.</w:t>
            </w:r>
          </w:p>
          <w:p w:rsidR="00102D73" w:rsidRDefault="00C16DFA">
            <w:pPr>
              <w:spacing w:after="0" w:line="259" w:lineRule="auto"/>
              <w:ind w:left="72" w:firstLine="0"/>
            </w:pPr>
            <w:r>
              <w:t>Трафарет и создание орнамента при помощи печаток или штампов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Творческая работа;</w:t>
            </w:r>
          </w:p>
        </w:tc>
      </w:tr>
    </w:tbl>
    <w:p w:rsidR="00102D73" w:rsidRDefault="00102D73">
      <w:pPr>
        <w:spacing w:after="0" w:line="259" w:lineRule="auto"/>
        <w:ind w:left="-667" w:right="4431" w:firstLine="0"/>
        <w:jc w:val="both"/>
      </w:pPr>
    </w:p>
    <w:tbl>
      <w:tblPr>
        <w:tblStyle w:val="TableGrid"/>
        <w:tblW w:w="10555" w:type="dxa"/>
        <w:tblInd w:w="0" w:type="dxa"/>
        <w:tblCellMar>
          <w:top w:w="42" w:type="dxa"/>
          <w:left w:w="5" w:type="dxa"/>
          <w:right w:w="13" w:type="dxa"/>
        </w:tblCellMar>
        <w:tblLook w:val="04A0"/>
      </w:tblPr>
      <w:tblGrid>
        <w:gridCol w:w="505"/>
        <w:gridCol w:w="3037"/>
        <w:gridCol w:w="734"/>
        <w:gridCol w:w="1620"/>
        <w:gridCol w:w="1668"/>
        <w:gridCol w:w="1165"/>
        <w:gridCol w:w="1826"/>
      </w:tblGrid>
      <w:tr w:rsidR="00102D73">
        <w:trPr>
          <w:trHeight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18.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 xml:space="preserve"> Эскизы орнамента для росписи платка: симметрия или асимметрия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Самооценка с использованием «Оценочного листа»;</w:t>
            </w:r>
          </w:p>
        </w:tc>
      </w:tr>
      <w:tr w:rsidR="00102D73">
        <w:trPr>
          <w:trHeight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19.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 xml:space="preserve">Графические зарисовки карандашами архитектурных достопримечательностей своего города или села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Самооценка с использованием «Оценочного листа»;</w:t>
            </w:r>
          </w:p>
        </w:tc>
      </w:tr>
      <w:tr w:rsidR="00102D73">
        <w:trPr>
          <w:trHeight w:val="150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20.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 xml:space="preserve"> Проектирование </w:t>
            </w:r>
            <w:proofErr w:type="spellStart"/>
            <w:r>
              <w:t>садовопаркового</w:t>
            </w:r>
            <w:proofErr w:type="spellEnd"/>
            <w:r>
              <w:t xml:space="preserve"> пространства на плоскости (аппликация, коллаж)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Творческая работа;</w:t>
            </w:r>
          </w:p>
        </w:tc>
      </w:tr>
      <w:tr w:rsidR="00102D73">
        <w:trPr>
          <w:trHeight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21.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 xml:space="preserve"> Дизайн в городе.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Устный опрос;</w:t>
            </w:r>
          </w:p>
        </w:tc>
      </w:tr>
      <w:tr w:rsidR="00102D73">
        <w:trPr>
          <w:trHeight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22.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Дизайн транспортных средств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Самооценка с использованием «Оценочного листа»;</w:t>
            </w:r>
          </w:p>
        </w:tc>
      </w:tr>
      <w:tr w:rsidR="00102D73">
        <w:trPr>
          <w:trHeight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23.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 xml:space="preserve"> Графический рисунок (индивидуально) или тематическое панно «Образ моего города» (села) в виде коллективной работы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Самооценка с использованием «Оценочного листа»;</w:t>
            </w:r>
          </w:p>
        </w:tc>
      </w:tr>
      <w:tr w:rsidR="00102D73">
        <w:trPr>
          <w:trHeight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24.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Иллюстрации в детских книгах и дизайн детской книги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Практическая работа;</w:t>
            </w:r>
          </w:p>
        </w:tc>
      </w:tr>
      <w:tr w:rsidR="00102D73">
        <w:trPr>
          <w:trHeight w:val="150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25.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80" w:lineRule="auto"/>
              <w:ind w:left="72" w:firstLine="0"/>
            </w:pPr>
            <w:r>
              <w:t>Наблюдение окружающего мира по теме</w:t>
            </w:r>
          </w:p>
          <w:p w:rsidR="00102D73" w:rsidRDefault="00C16DFA">
            <w:pPr>
              <w:spacing w:after="0" w:line="259" w:lineRule="auto"/>
              <w:ind w:left="72" w:firstLine="0"/>
            </w:pPr>
            <w:r>
              <w:t>«Архитектура, улицы моего города»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Устный опрос;</w:t>
            </w:r>
          </w:p>
        </w:tc>
      </w:tr>
      <w:tr w:rsidR="00102D73">
        <w:trPr>
          <w:trHeight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26.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Знания о видах пространственных искусств: виды определяются по назначению произведений в жизни людей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Самооценка с использованием «Оценочного листа»;</w:t>
            </w:r>
          </w:p>
        </w:tc>
      </w:tr>
      <w:tr w:rsidR="00102D73">
        <w:trPr>
          <w:trHeight w:val="114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27.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 xml:space="preserve"> Жанры в изобразительном искусстве — живописи, графике, скульптуре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Практическая работа;</w:t>
            </w:r>
          </w:p>
        </w:tc>
      </w:tr>
      <w:tr w:rsidR="00102D73">
        <w:trPr>
          <w:trHeight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28.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Представления о произведениях крупнейших отечественных художников-пейзажистов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Самооценка с использованием «Оценочного листа»;</w:t>
            </w:r>
          </w:p>
        </w:tc>
      </w:tr>
      <w:tr w:rsidR="00102D73">
        <w:trPr>
          <w:trHeight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29.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51" w:line="259" w:lineRule="auto"/>
              <w:ind w:left="72" w:firstLine="0"/>
            </w:pPr>
            <w:r>
              <w:t xml:space="preserve"> Художественные музеи.</w:t>
            </w:r>
          </w:p>
          <w:p w:rsidR="00102D73" w:rsidRDefault="00C16DFA">
            <w:pPr>
              <w:spacing w:after="0" w:line="259" w:lineRule="auto"/>
              <w:ind w:left="72" w:firstLine="0"/>
            </w:pPr>
            <w:r>
              <w:t>Виртуальные (интерактивные) путешествия в художественные музеи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Самооценка с использованием «Оценочного листа»;</w:t>
            </w:r>
          </w:p>
        </w:tc>
      </w:tr>
      <w:tr w:rsidR="00102D73">
        <w:trPr>
          <w:trHeight w:val="217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30.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Построение в графическом редакторе различных по эмоциональному восприятию ритмов расположения пятен на плоскости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Устный опрос;</w:t>
            </w:r>
          </w:p>
        </w:tc>
      </w:tr>
      <w:tr w:rsidR="00102D73">
        <w:trPr>
          <w:trHeight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31.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В графическом редакторе создание рисунка элемента орнамента (паттерна)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Самооценка с использованием «Оценочного листа»;</w:t>
            </w:r>
          </w:p>
        </w:tc>
      </w:tr>
      <w:tr w:rsidR="00102D73">
        <w:trPr>
          <w:trHeight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32.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12" w:line="259" w:lineRule="auto"/>
              <w:ind w:left="72" w:firstLine="0"/>
            </w:pPr>
            <w:r>
              <w:t xml:space="preserve">Изображение и изучение </w:t>
            </w:r>
          </w:p>
          <w:p w:rsidR="00102D73" w:rsidRDefault="00C16DFA">
            <w:pPr>
              <w:spacing w:after="15" w:line="259" w:lineRule="auto"/>
              <w:ind w:left="72" w:firstLine="0"/>
            </w:pPr>
            <w:r>
              <w:t xml:space="preserve">мимики лица в программе </w:t>
            </w:r>
          </w:p>
          <w:p w:rsidR="00102D73" w:rsidRDefault="00C16DFA">
            <w:pPr>
              <w:spacing w:after="0" w:line="259" w:lineRule="auto"/>
              <w:ind w:left="72" w:firstLine="0"/>
            </w:pPr>
            <w:proofErr w:type="spellStart"/>
            <w:r>
              <w:t>Paint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Практическая работа;</w:t>
            </w:r>
          </w:p>
        </w:tc>
      </w:tr>
      <w:tr w:rsidR="00102D73">
        <w:trPr>
          <w:trHeight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33.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12" w:line="259" w:lineRule="auto"/>
              <w:ind w:left="72" w:firstLine="0"/>
            </w:pPr>
            <w:r>
              <w:t xml:space="preserve">Редактирование </w:t>
            </w:r>
          </w:p>
          <w:p w:rsidR="00102D73" w:rsidRDefault="00C16DFA">
            <w:pPr>
              <w:spacing w:after="0" w:line="259" w:lineRule="auto"/>
              <w:ind w:left="72" w:firstLine="0"/>
            </w:pPr>
            <w:r>
              <w:t xml:space="preserve">фотографий в программе </w:t>
            </w:r>
            <w:proofErr w:type="spellStart"/>
            <w:r>
              <w:t>PictureManager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Практическая работа;</w:t>
            </w:r>
          </w:p>
        </w:tc>
      </w:tr>
      <w:tr w:rsidR="00102D73">
        <w:trPr>
          <w:trHeight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96" w:firstLine="0"/>
            </w:pPr>
            <w:r>
              <w:t>34.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 xml:space="preserve"> Виртуальные путешествия в главные художественные музеи и музеи местные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Практическая работа;</w:t>
            </w:r>
          </w:p>
        </w:tc>
      </w:tr>
      <w:tr w:rsidR="00102D73">
        <w:trPr>
          <w:trHeight w:val="812"/>
        </w:trPr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D73" w:rsidRDefault="00C16DFA">
            <w:pPr>
              <w:spacing w:after="8" w:line="259" w:lineRule="auto"/>
              <w:ind w:left="72" w:firstLine="0"/>
            </w:pPr>
            <w:r>
              <w:t xml:space="preserve">ОБЩЕЕ КОЛИЧЕСТВО </w:t>
            </w:r>
          </w:p>
          <w:p w:rsidR="00102D73" w:rsidRDefault="00C16DFA">
            <w:pPr>
              <w:spacing w:after="0" w:line="259" w:lineRule="auto"/>
              <w:ind w:left="72" w:firstLine="0"/>
            </w:pPr>
            <w:r>
              <w:t>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4" w:firstLine="0"/>
            </w:pPr>
            <w: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C16DFA">
            <w:pPr>
              <w:spacing w:after="0" w:line="259" w:lineRule="auto"/>
              <w:ind w:left="72" w:firstLine="0"/>
            </w:pPr>
            <w:r>
              <w:t>0</w:t>
            </w:r>
          </w:p>
        </w:tc>
        <w:tc>
          <w:tcPr>
            <w:tcW w:w="2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D73" w:rsidRDefault="00102D73">
            <w:pPr>
              <w:spacing w:after="0" w:line="259" w:lineRule="auto"/>
              <w:ind w:left="0" w:firstLine="0"/>
            </w:pPr>
          </w:p>
        </w:tc>
      </w:tr>
    </w:tbl>
    <w:p w:rsidR="00102D73" w:rsidRDefault="00102D73">
      <w:pPr>
        <w:spacing w:after="0" w:line="259" w:lineRule="auto"/>
        <w:ind w:left="0" w:firstLine="0"/>
        <w:jc w:val="both"/>
      </w:pPr>
    </w:p>
    <w:p w:rsidR="00102D73" w:rsidRDefault="00102D73">
      <w:pPr>
        <w:spacing w:after="0" w:line="259" w:lineRule="auto"/>
        <w:ind w:left="773" w:firstLine="0"/>
        <w:jc w:val="both"/>
      </w:pPr>
    </w:p>
    <w:sectPr w:rsidR="00102D73" w:rsidSect="00CD1DA9">
      <w:pgSz w:w="11899" w:h="16841"/>
      <w:pgMar w:top="576" w:right="7469" w:bottom="1372" w:left="6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>
    <w:useFELayout/>
  </w:compat>
  <w:rsids>
    <w:rsidRoot w:val="00102D73"/>
    <w:rsid w:val="00102D73"/>
    <w:rsid w:val="00277216"/>
    <w:rsid w:val="0086634E"/>
    <w:rsid w:val="00B77524"/>
    <w:rsid w:val="00C16DFA"/>
    <w:rsid w:val="00CD1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DA9"/>
    <w:pPr>
      <w:spacing w:after="62" w:line="270" w:lineRule="auto"/>
      <w:ind w:left="1377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CD1DA9"/>
    <w:pPr>
      <w:keepNext/>
      <w:keepLines/>
      <w:spacing w:after="14"/>
      <w:ind w:left="216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D1DA9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CD1DA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semiHidden/>
    <w:unhideWhenUsed/>
    <w:rsid w:val="0086634E"/>
    <w:pPr>
      <w:spacing w:before="100" w:beforeAutospacing="1" w:after="100" w:afterAutospacing="1" w:line="240" w:lineRule="auto"/>
      <w:ind w:left="0" w:firstLine="0"/>
    </w:pPr>
    <w:rPr>
      <w:color w:val="auto"/>
      <w:szCs w:val="24"/>
    </w:rPr>
  </w:style>
  <w:style w:type="character" w:styleId="a4">
    <w:name w:val="Strong"/>
    <w:basedOn w:val="a0"/>
    <w:uiPriority w:val="22"/>
    <w:qFormat/>
    <w:rsid w:val="0086634E"/>
    <w:rPr>
      <w:b/>
      <w:bCs/>
    </w:rPr>
  </w:style>
  <w:style w:type="character" w:customStyle="1" w:styleId="placeholder-mask">
    <w:name w:val="placeholder-mask"/>
    <w:basedOn w:val="a0"/>
    <w:rsid w:val="0086634E"/>
  </w:style>
  <w:style w:type="character" w:customStyle="1" w:styleId="placeholder">
    <w:name w:val="placeholder"/>
    <w:basedOn w:val="a0"/>
    <w:rsid w:val="0086634E"/>
  </w:style>
  <w:style w:type="paragraph" w:styleId="a5">
    <w:name w:val="Balloon Text"/>
    <w:basedOn w:val="a"/>
    <w:link w:val="a6"/>
    <w:uiPriority w:val="99"/>
    <w:semiHidden/>
    <w:unhideWhenUsed/>
    <w:rsid w:val="00B77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7524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7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86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670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21</Pages>
  <Words>6362</Words>
  <Characters>36270</Characters>
  <Application>Microsoft Office Word</Application>
  <DocSecurity>0</DocSecurity>
  <Lines>302</Lines>
  <Paragraphs>85</Paragraphs>
  <ScaleCrop>false</ScaleCrop>
  <Company/>
  <LinksUpToDate>false</LinksUpToDate>
  <CharactersWithSpaces>42547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cp:lastModifiedBy>Пользователь</cp:lastModifiedBy>
  <cp:revision>5</cp:revision>
  <dcterms:created xsi:type="dcterms:W3CDTF">2022-09-03T12:26:00Z</dcterms:created>
  <dcterms:modified xsi:type="dcterms:W3CDTF">2023-09-16T08:33:00Z</dcterms:modified>
</cp:coreProperties>
</file>