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7B" w:rsidRDefault="00E2537B" w:rsidP="004A675B">
      <w:pPr>
        <w:spacing w:after="27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2537B"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7772400" cy="10696575"/>
            <wp:effectExtent l="0" t="0" r="0" b="9525"/>
            <wp:docPr id="1" name="Рисунок 1" descr="C:\Users\Ray\Desktop\точ. ро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\Desktop\точ. ро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75B" w:rsidRDefault="00CF52A9" w:rsidP="004A675B">
      <w:pPr>
        <w:spacing w:after="276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План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мероприятий 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Центра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образования естественнонаучной и технологической направленностей </w:t>
      </w:r>
    </w:p>
    <w:p w:rsidR="00A07D80" w:rsidRDefault="00CF52A9" w:rsidP="004A675B">
      <w:pPr>
        <w:spacing w:after="2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«Точка роста»</w:t>
      </w:r>
    </w:p>
    <w:p w:rsidR="00A07D80" w:rsidRDefault="00CF52A9">
      <w:pPr>
        <w:spacing w:after="220"/>
        <w:ind w:left="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на базе М</w:t>
      </w:r>
      <w:r w:rsidR="004A675B">
        <w:rPr>
          <w:rFonts w:ascii="Times New Roman" w:eastAsia="Times New Roman" w:hAnsi="Times New Roman" w:cs="Times New Roman"/>
          <w:b/>
          <w:sz w:val="28"/>
        </w:rPr>
        <w:t>Б</w:t>
      </w:r>
      <w:r w:rsidR="00B301BB">
        <w:rPr>
          <w:rFonts w:ascii="Times New Roman" w:eastAsia="Times New Roman" w:hAnsi="Times New Roman" w:cs="Times New Roman"/>
          <w:b/>
          <w:sz w:val="28"/>
        </w:rPr>
        <w:t>ОУ Труновской</w:t>
      </w:r>
      <w:r w:rsidR="00D41C3D">
        <w:rPr>
          <w:rFonts w:ascii="Times New Roman" w:eastAsia="Times New Roman" w:hAnsi="Times New Roman" w:cs="Times New Roman"/>
          <w:b/>
          <w:sz w:val="28"/>
        </w:rPr>
        <w:t xml:space="preserve"> С</w:t>
      </w:r>
      <w:r w:rsidR="00B301BB">
        <w:rPr>
          <w:rFonts w:ascii="Times New Roman" w:eastAsia="Times New Roman" w:hAnsi="Times New Roman" w:cs="Times New Roman"/>
          <w:b/>
          <w:sz w:val="28"/>
        </w:rPr>
        <w:t>ОШ</w:t>
      </w:r>
      <w:r w:rsidR="00D41C3D">
        <w:rPr>
          <w:rFonts w:ascii="Times New Roman" w:eastAsia="Times New Roman" w:hAnsi="Times New Roman" w:cs="Times New Roman"/>
          <w:b/>
          <w:sz w:val="28"/>
        </w:rPr>
        <w:t xml:space="preserve"> на 2025-2026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tbl>
      <w:tblPr>
        <w:tblStyle w:val="TableGrid"/>
        <w:tblW w:w="14947" w:type="dxa"/>
        <w:tblInd w:w="-170" w:type="dxa"/>
        <w:tblLayout w:type="fixed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3716"/>
        <w:gridCol w:w="3582"/>
        <w:gridCol w:w="105"/>
        <w:gridCol w:w="2410"/>
        <w:gridCol w:w="38"/>
        <w:gridCol w:w="2230"/>
        <w:gridCol w:w="38"/>
        <w:gridCol w:w="2128"/>
      </w:tblGrid>
      <w:tr w:rsidR="00CF52A9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Краткое содержание мероприятия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участников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мероприятия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за реализацию </w:t>
            </w:r>
          </w:p>
        </w:tc>
      </w:tr>
      <w:tr w:rsidR="00A07D80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Default="00A07D80"/>
        </w:tc>
        <w:tc>
          <w:tcPr>
            <w:tcW w:w="12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Default="00CF52A9">
            <w:pPr>
              <w:ind w:left="32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Методическое сопровождение работы центра «Точка роста» 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Default="00A07D80"/>
        </w:tc>
      </w:tr>
      <w:tr w:rsidR="00CF52A9" w:rsidTr="00CF52A9"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Пл</w:t>
            </w:r>
            <w:r w:rsidR="00D41C3D">
              <w:rPr>
                <w:rFonts w:ascii="Times New Roman" w:eastAsia="Times New Roman" w:hAnsi="Times New Roman" w:cs="Times New Roman"/>
                <w:sz w:val="24"/>
              </w:rPr>
              <w:t>анирование работы центра на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1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утверждение плана на 2024-2025 учебный год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Центра  </w:t>
            </w:r>
          </w:p>
        </w:tc>
      </w:tr>
      <w:tr w:rsidR="00CF52A9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программ и расписания дополнительного образования естественнонаучного и технологического профиля.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рабочих программ, утверждение расписания.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F52A9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совещание «Планирование, утверждение рабочих программ и расписания»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планом, утверждение рабочих программ и расписания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школы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руководители МО </w:t>
            </w:r>
          </w:p>
        </w:tc>
      </w:tr>
      <w:tr w:rsidR="00CF52A9" w:rsidTr="00CF52A9"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47" w:line="238" w:lineRule="auto"/>
              <w:ind w:left="2" w:right="1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общеобразовательных программ по предметным областям «Физика», 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>«Биология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A07D80" w:rsidRDefault="004A67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«Химия»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Проведение уроков в соответствии с утверж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 xml:space="preserve">дённым расписанием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кабинетах с использованием  учебного оборудования Центра «Точка роста»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CF52A9" w:rsidTr="00CF52A9">
        <w:trPr>
          <w:trHeight w:val="139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line="238" w:lineRule="auto"/>
              <w:ind w:left="2"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набора детей в кружки внеурочной деятельности и дополнительного образования </w:t>
            </w:r>
          </w:p>
          <w:p w:rsidR="00A07D80" w:rsidRDefault="00CF52A9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образования «Точка </w:t>
            </w:r>
          </w:p>
          <w:p w:rsidR="00A07D80" w:rsidRDefault="004A67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кружков и объединений, список обучающихся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зам.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ВР, родители (законные представители)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5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курсов внеурочной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внеурочной деятельности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94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индивидуальных и групповых проектов, участие в научно - практических конференциях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4A675B">
            <w:r>
              <w:rPr>
                <w:rFonts w:ascii="Times New Roman" w:eastAsia="Times New Roman" w:hAnsi="Times New Roman" w:cs="Times New Roman"/>
                <w:sz w:val="24"/>
              </w:rPr>
              <w:t>1.8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«Анализ работы </w:t>
            </w:r>
          </w:p>
          <w:p w:rsidR="00A07D80" w:rsidRDefault="00D41C3D">
            <w:pPr>
              <w:ind w:left="2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 «Точка роста» за 2025-2026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год. Планирование работы на 2026-2027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r>
              <w:rPr>
                <w:rFonts w:ascii="Times New Roman" w:eastAsia="Times New Roman" w:hAnsi="Times New Roman" w:cs="Times New Roman"/>
                <w:sz w:val="24"/>
              </w:rPr>
              <w:t>Подведение итогов работы за 2025-2026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год. Составление и утверждение плана 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аботы, календаря событий на 2026-2027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педагоги.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4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4A675B">
            <w:r>
              <w:rPr>
                <w:rFonts w:ascii="Times New Roman" w:eastAsia="Times New Roman" w:hAnsi="Times New Roman" w:cs="Times New Roman"/>
                <w:sz w:val="24"/>
              </w:rPr>
              <w:t>1.9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- презентация о работе  Центра.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год, определение целей и задач на следующий учебный год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53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A67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II. Проведение совместных мероприятий для обучающихся и педагогических работников </w:t>
            </w:r>
          </w:p>
          <w:p w:rsidR="00164F47" w:rsidRPr="004A675B" w:rsidRDefault="00164F47">
            <w:pPr>
              <w:ind w:right="62"/>
              <w:jc w:val="center"/>
              <w:rPr>
                <w:b/>
              </w:rPr>
            </w:pP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школьного этапа Всероссийской олимпиады школьников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мотивированными обучающимися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Центра, Учителя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и конференциях различного уровня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сотрудничества совместной проектной и исследовательской 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>деятельности школьников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Мастер-классы педагогов центра «Точка роста» по вопросам преподавания физики, химии, биологии с использованием современного оборудования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с последующим анализом и самоанализом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A07D80" w:rsidRDefault="00CF52A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предметов естественнонаучного цикла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недели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ЕНЦ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93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сетевых проектов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проекте </w:t>
            </w:r>
          </w:p>
          <w:p w:rsidR="00A07D80" w:rsidRDefault="00CF52A9" w:rsidP="00B301BB">
            <w:pPr>
              <w:spacing w:after="46" w:line="238" w:lineRule="auto"/>
              <w:ind w:righ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 </w:t>
            </w:r>
            <w:r w:rsidR="00B301BB">
              <w:rPr>
                <w:rFonts w:ascii="Times New Roman" w:eastAsia="Times New Roman" w:hAnsi="Times New Roman" w:cs="Times New Roman"/>
                <w:sz w:val="24"/>
              </w:rPr>
              <w:t>цифры», «Разговор о важном», «Россия – мои горизонты»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B301BB"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5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«Эколята - молодые защитники природы»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>бучающиеся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Сентябрь-октябрь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2.8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экологический диктант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экологическом диктанте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2.9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урок безопасности в сети Интернет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Всероссийский урок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211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2.10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«Мир твоих возможностей»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состоит  из вопросов доступных и  ориентированных на знание  </w:t>
            </w:r>
          </w:p>
          <w:p w:rsidR="00A07D80" w:rsidRDefault="00CF52A9">
            <w:pPr>
              <w:ind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основного материала по разным  предметным циклам.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12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2.11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«Применение современного лабораторного оборудования в проектной деятельности школьника»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совместные проекты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Современная наука — современному человеку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обучающимся навыков работы с современным 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борудованием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82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день Земли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Default="00CF52A9" w:rsidP="00164F4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Всероссийского дня Земли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Школьная конференция «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>Шаг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науку»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 w:rsidP="00164F47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8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-11 классов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64F47" w:rsidP="00164F47"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84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«Победы»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Default="00CF52A9" w:rsidP="00164F47">
            <w:r>
              <w:rPr>
                <w:rFonts w:ascii="Times New Roman" w:eastAsia="Times New Roman" w:hAnsi="Times New Roman" w:cs="Times New Roman"/>
                <w:sz w:val="24"/>
              </w:rPr>
              <w:t>Вклад ученых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естествоиспытателей в дело Победы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Всероссийские акции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Default="00CF52A9" w:rsidP="00164F47"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Единые тематические занятия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центра,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604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9C" w:rsidRDefault="00CF52A9" w:rsidP="009966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III. Участие во всероссийских, региональных и межмуниципальных конференциях, фестивалях, форумах </w:t>
            </w:r>
          </w:p>
          <w:p w:rsidR="0099669C" w:rsidRDefault="00CF52A9" w:rsidP="0099669C">
            <w:pPr>
              <w:jc w:val="center"/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>по обмену опытом работы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педагогов Центра в конкурсах </w:t>
            </w:r>
          </w:p>
          <w:p w:rsidR="00164F47" w:rsidRDefault="00164F47">
            <w:pPr>
              <w:ind w:left="2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64F47" w:rsidRDefault="00CF52A9">
            <w:pPr>
              <w:ind w:right="50"/>
              <w:jc w:val="center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IV. Популяризация национального проекта «Образование»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4.1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Центром «Точка роста»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Руководит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ель центра, учителя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предметники, классные руководители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Новости. Нормативные документы. Расписание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родители, 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ведение сайта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64F47">
            <w:r>
              <w:rPr>
                <w:rFonts w:ascii="Times New Roman" w:eastAsia="Times New Roman" w:hAnsi="Times New Roman" w:cs="Times New Roman"/>
                <w:sz w:val="24"/>
              </w:rPr>
              <w:t>4.3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открытых дверей на базе Центра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2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на базе Центра «Точка роста»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Сентябрь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май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64F47" w:rsidRDefault="00CF52A9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V.</w:t>
            </w:r>
            <w:r w:rsid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Поддержка сетевых образовательных программ с использование Центра «Точка роста» </w:t>
            </w:r>
          </w:p>
          <w:p w:rsidR="00164F47" w:rsidRDefault="00164F47">
            <w:pPr>
              <w:ind w:right="49"/>
              <w:jc w:val="center"/>
            </w:pP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5.1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семинарах,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круглых столах по  реализации успешных практик  сетевого взаимодействия  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Центров «Точка роста»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Сотрудники  Центра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 педагоги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Default="00A07D8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Pr="00164F47" w:rsidRDefault="00CF52A9">
            <w:pPr>
              <w:ind w:left="2268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  <w:r w:rsid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Вовлечение обучающихся в различные формы сопровождения и наставничества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Default="00A07D80"/>
        </w:tc>
      </w:tr>
      <w:tr w:rsidR="00A07D80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6.1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самоуправления в Центре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работы Центра обучающимися.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и 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Default="00A07D8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Pr="00164F47" w:rsidRDefault="00CF52A9">
            <w:pPr>
              <w:ind w:left="3101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VII.</w:t>
            </w:r>
            <w:r w:rsid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 профориентационной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Default="00A07D80"/>
        </w:tc>
      </w:tr>
      <w:tr w:rsidR="00A07D80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B301BB">
            <w:r>
              <w:rPr>
                <w:rFonts w:ascii="Times New Roman" w:eastAsia="Times New Roman" w:hAnsi="Times New Roman" w:cs="Times New Roman"/>
                <w:sz w:val="24"/>
              </w:rPr>
              <w:t>7.1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Профориентационный день «Моя будущая профессия»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профориентационных экскурсий.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Default="00A07D8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Pr="00164F47" w:rsidRDefault="00CF52A9">
            <w:pPr>
              <w:ind w:left="3809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VIII. Развитие проектной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Default="00A07D80"/>
        </w:tc>
      </w:tr>
      <w:tr w:rsidR="00A07D80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8.1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Школьная конференция «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>Шаг в науку»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B301BB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классы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 w:rsidR="00D41C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8.2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4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индивидуальных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Центра «Точка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и 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</w:tbl>
    <w:p w:rsidR="00A07D80" w:rsidRDefault="00CF52A9">
      <w:pPr>
        <w:spacing w:after="0"/>
        <w:ind w:left="72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07D80" w:rsidSect="00164F47">
      <w:pgSz w:w="16838" w:h="11906" w:orient="landscape"/>
      <w:pgMar w:top="993" w:right="1201" w:bottom="1135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80"/>
    <w:rsid w:val="00164F47"/>
    <w:rsid w:val="004A675B"/>
    <w:rsid w:val="0099669C"/>
    <w:rsid w:val="00A07D80"/>
    <w:rsid w:val="00B301BB"/>
    <w:rsid w:val="00CF52A9"/>
    <w:rsid w:val="00D41C3D"/>
    <w:rsid w:val="00E2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4BC99-E42D-4592-8783-DCD4AEB4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Shestakov</dc:creator>
  <cp:keywords/>
  <cp:lastModifiedBy>Ray</cp:lastModifiedBy>
  <cp:revision>3</cp:revision>
  <dcterms:created xsi:type="dcterms:W3CDTF">2025-12-15T08:08:00Z</dcterms:created>
  <dcterms:modified xsi:type="dcterms:W3CDTF">2025-12-15T09:41:00Z</dcterms:modified>
</cp:coreProperties>
</file>