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58" w:rsidRDefault="003F194B">
      <w:pPr>
        <w:pStyle w:val="a3"/>
        <w:rPr>
          <w:rFonts w:ascii="Arial MT"/>
          <w:sz w:val="32"/>
        </w:rPr>
      </w:pPr>
      <w:r>
        <w:rPr>
          <w:rFonts w:ascii="Arial MT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1pt;height:702pt">
            <v:imagedata r:id="rId6" o:title="ск патриот восп"/>
          </v:shape>
        </w:pict>
      </w:r>
    </w:p>
    <w:p w:rsidR="003F194B" w:rsidRDefault="003F194B">
      <w:pPr>
        <w:pStyle w:val="a3"/>
        <w:rPr>
          <w:rFonts w:ascii="Arial MT"/>
          <w:sz w:val="32"/>
        </w:rPr>
      </w:pPr>
    </w:p>
    <w:p w:rsidR="003F194B" w:rsidRDefault="003F194B">
      <w:pPr>
        <w:pStyle w:val="a3"/>
        <w:rPr>
          <w:rFonts w:ascii="Arial MT"/>
          <w:sz w:val="32"/>
        </w:rPr>
      </w:pPr>
    </w:p>
    <w:p w:rsidR="003F194B" w:rsidRDefault="003F194B">
      <w:pPr>
        <w:pStyle w:val="a3"/>
        <w:rPr>
          <w:rFonts w:ascii="Arial MT"/>
          <w:sz w:val="32"/>
        </w:rPr>
      </w:pPr>
    </w:p>
    <w:p w:rsidR="003F194B" w:rsidRDefault="003F194B">
      <w:pPr>
        <w:pStyle w:val="a3"/>
        <w:rPr>
          <w:rFonts w:ascii="Arial MT"/>
          <w:sz w:val="32"/>
        </w:rPr>
      </w:pPr>
      <w:bookmarkStart w:id="0" w:name="_GoBack"/>
      <w:bookmarkEnd w:id="0"/>
    </w:p>
    <w:p w:rsidR="000A639C" w:rsidRPr="000A639C" w:rsidRDefault="000A639C" w:rsidP="000A639C">
      <w:pPr>
        <w:suppressAutoHyphens/>
        <w:autoSpaceDE/>
        <w:autoSpaceDN/>
        <w:ind w:left="261"/>
        <w:jc w:val="center"/>
        <w:rPr>
          <w:b/>
          <w:sz w:val="24"/>
          <w:szCs w:val="24"/>
        </w:rPr>
      </w:pPr>
      <w:r w:rsidRPr="000A639C">
        <w:rPr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0A639C" w:rsidRPr="000A639C" w:rsidRDefault="000A639C" w:rsidP="000A639C">
      <w:pPr>
        <w:suppressAutoHyphens/>
        <w:autoSpaceDE/>
        <w:autoSpaceDN/>
        <w:ind w:left="261"/>
        <w:jc w:val="center"/>
        <w:rPr>
          <w:b/>
          <w:sz w:val="24"/>
          <w:szCs w:val="24"/>
        </w:rPr>
      </w:pPr>
      <w:proofErr w:type="spellStart"/>
      <w:r w:rsidRPr="000A639C">
        <w:rPr>
          <w:b/>
          <w:sz w:val="24"/>
          <w:szCs w:val="24"/>
        </w:rPr>
        <w:t>Труновская</w:t>
      </w:r>
      <w:proofErr w:type="spellEnd"/>
      <w:r w:rsidRPr="000A639C">
        <w:rPr>
          <w:b/>
          <w:sz w:val="24"/>
          <w:szCs w:val="24"/>
        </w:rPr>
        <w:t xml:space="preserve"> средняя общеобразовательная школа</w:t>
      </w:r>
    </w:p>
    <w:p w:rsidR="000A639C" w:rsidRPr="000A639C" w:rsidRDefault="000A639C" w:rsidP="000A639C">
      <w:pPr>
        <w:suppressAutoHyphens/>
        <w:autoSpaceDE/>
        <w:autoSpaceDN/>
        <w:ind w:left="261"/>
        <w:jc w:val="center"/>
        <w:rPr>
          <w:b/>
          <w:sz w:val="24"/>
          <w:szCs w:val="24"/>
        </w:rPr>
      </w:pPr>
      <w:proofErr w:type="spellStart"/>
      <w:r w:rsidRPr="000A639C">
        <w:rPr>
          <w:b/>
          <w:sz w:val="24"/>
          <w:szCs w:val="24"/>
        </w:rPr>
        <w:t>Краснозоренского</w:t>
      </w:r>
      <w:proofErr w:type="spellEnd"/>
      <w:r w:rsidRPr="000A639C">
        <w:rPr>
          <w:b/>
          <w:sz w:val="24"/>
          <w:szCs w:val="24"/>
        </w:rPr>
        <w:t xml:space="preserve"> района</w:t>
      </w:r>
    </w:p>
    <w:p w:rsidR="000A639C" w:rsidRPr="000A639C" w:rsidRDefault="000A639C" w:rsidP="000A639C">
      <w:pPr>
        <w:suppressAutoHyphens/>
        <w:autoSpaceDE/>
        <w:autoSpaceDN/>
        <w:ind w:left="261"/>
        <w:jc w:val="center"/>
        <w:rPr>
          <w:b/>
          <w:sz w:val="24"/>
          <w:szCs w:val="24"/>
        </w:rPr>
      </w:pPr>
      <w:r w:rsidRPr="000A639C">
        <w:rPr>
          <w:b/>
          <w:sz w:val="24"/>
          <w:szCs w:val="24"/>
        </w:rPr>
        <w:t>Орловской области</w:t>
      </w:r>
    </w:p>
    <w:p w:rsidR="000A639C" w:rsidRPr="000A639C" w:rsidRDefault="000A639C" w:rsidP="000A639C">
      <w:pPr>
        <w:suppressAutoHyphens/>
        <w:autoSpaceDE/>
        <w:autoSpaceDN/>
        <w:ind w:left="261"/>
        <w:jc w:val="center"/>
        <w:rPr>
          <w:b/>
          <w:sz w:val="24"/>
          <w:szCs w:val="24"/>
        </w:rPr>
      </w:pPr>
    </w:p>
    <w:p w:rsidR="000A639C" w:rsidRPr="000A639C" w:rsidRDefault="000A639C" w:rsidP="000A639C">
      <w:pPr>
        <w:suppressAutoHyphens/>
        <w:autoSpaceDE/>
        <w:autoSpaceDN/>
        <w:ind w:left="261"/>
        <w:jc w:val="both"/>
        <w:rPr>
          <w:bCs/>
          <w:sz w:val="24"/>
          <w:szCs w:val="24"/>
        </w:rPr>
      </w:pPr>
      <w:r w:rsidRPr="000A639C">
        <w:rPr>
          <w:bCs/>
          <w:sz w:val="24"/>
          <w:szCs w:val="24"/>
        </w:rPr>
        <w:t>Рассмотрено</w:t>
      </w:r>
      <w:proofErr w:type="gramStart"/>
      <w:r w:rsidRPr="000A639C">
        <w:rPr>
          <w:bCs/>
          <w:sz w:val="24"/>
          <w:szCs w:val="24"/>
        </w:rPr>
        <w:t xml:space="preserve">                                                                                                         У</w:t>
      </w:r>
      <w:proofErr w:type="gramEnd"/>
      <w:r w:rsidRPr="000A639C">
        <w:rPr>
          <w:bCs/>
          <w:sz w:val="24"/>
          <w:szCs w:val="24"/>
        </w:rPr>
        <w:t>тверждаю</w:t>
      </w:r>
    </w:p>
    <w:p w:rsidR="000A639C" w:rsidRPr="000A639C" w:rsidRDefault="000A639C" w:rsidP="000A639C">
      <w:pPr>
        <w:suppressAutoHyphens/>
        <w:autoSpaceDE/>
        <w:autoSpaceDN/>
        <w:ind w:left="261"/>
        <w:jc w:val="both"/>
        <w:rPr>
          <w:bCs/>
          <w:sz w:val="24"/>
          <w:szCs w:val="24"/>
        </w:rPr>
      </w:pPr>
      <w:r w:rsidRPr="000A639C">
        <w:rPr>
          <w:bCs/>
          <w:sz w:val="24"/>
          <w:szCs w:val="24"/>
        </w:rPr>
        <w:t xml:space="preserve">на педагогическом совете                                                                   </w:t>
      </w:r>
      <w:proofErr w:type="spellStart"/>
      <w:r>
        <w:rPr>
          <w:bCs/>
          <w:sz w:val="24"/>
          <w:szCs w:val="24"/>
        </w:rPr>
        <w:t>И.о</w:t>
      </w:r>
      <w:proofErr w:type="spellEnd"/>
      <w:r>
        <w:rPr>
          <w:bCs/>
          <w:sz w:val="24"/>
          <w:szCs w:val="24"/>
        </w:rPr>
        <w:t>. д</w:t>
      </w:r>
      <w:r w:rsidRPr="000A639C">
        <w:rPr>
          <w:bCs/>
          <w:sz w:val="24"/>
          <w:szCs w:val="24"/>
        </w:rPr>
        <w:t>иректор</w:t>
      </w:r>
      <w:r>
        <w:rPr>
          <w:bCs/>
          <w:sz w:val="24"/>
          <w:szCs w:val="24"/>
        </w:rPr>
        <w:t>а</w:t>
      </w:r>
      <w:r w:rsidRPr="000A639C">
        <w:rPr>
          <w:bCs/>
          <w:sz w:val="24"/>
          <w:szCs w:val="24"/>
        </w:rPr>
        <w:t xml:space="preserve"> школы</w:t>
      </w:r>
    </w:p>
    <w:p w:rsidR="000A639C" w:rsidRPr="000A639C" w:rsidRDefault="000A639C" w:rsidP="000A639C">
      <w:pPr>
        <w:suppressAutoHyphens/>
        <w:autoSpaceDE/>
        <w:autoSpaceDN/>
        <w:ind w:left="261"/>
        <w:jc w:val="both"/>
        <w:rPr>
          <w:bCs/>
          <w:sz w:val="24"/>
          <w:szCs w:val="24"/>
        </w:rPr>
      </w:pPr>
      <w:r w:rsidRPr="000A639C">
        <w:rPr>
          <w:bCs/>
          <w:sz w:val="24"/>
          <w:szCs w:val="24"/>
        </w:rPr>
        <w:t xml:space="preserve">протокол №  </w:t>
      </w:r>
      <w:r w:rsidR="00743B94">
        <w:rPr>
          <w:bCs/>
          <w:sz w:val="24"/>
          <w:szCs w:val="24"/>
        </w:rPr>
        <w:t>4</w:t>
      </w:r>
      <w:r w:rsidRPr="000A639C">
        <w:rPr>
          <w:bCs/>
          <w:sz w:val="24"/>
          <w:szCs w:val="24"/>
        </w:rPr>
        <w:t xml:space="preserve">                                                                        </w:t>
      </w:r>
    </w:p>
    <w:p w:rsidR="000A639C" w:rsidRPr="000A639C" w:rsidRDefault="00EB784C" w:rsidP="000A639C">
      <w:pPr>
        <w:suppressAutoHyphens/>
        <w:autoSpaceDE/>
        <w:autoSpaceDN/>
        <w:ind w:left="26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0A639C">
        <w:rPr>
          <w:bCs/>
          <w:sz w:val="24"/>
          <w:szCs w:val="24"/>
        </w:rPr>
        <w:t xml:space="preserve"> 28</w:t>
      </w:r>
      <w:r>
        <w:rPr>
          <w:bCs/>
          <w:sz w:val="24"/>
          <w:szCs w:val="24"/>
        </w:rPr>
        <w:t>.</w:t>
      </w:r>
      <w:r w:rsidR="00A04816">
        <w:rPr>
          <w:bCs/>
          <w:sz w:val="24"/>
          <w:szCs w:val="24"/>
        </w:rPr>
        <w:t xml:space="preserve"> 10</w:t>
      </w:r>
      <w:r w:rsidR="000A639C" w:rsidRPr="000A639C">
        <w:rPr>
          <w:bCs/>
          <w:sz w:val="24"/>
          <w:szCs w:val="24"/>
        </w:rPr>
        <w:t>.202</w:t>
      </w:r>
      <w:r w:rsidR="000A639C">
        <w:rPr>
          <w:bCs/>
          <w:sz w:val="24"/>
          <w:szCs w:val="24"/>
        </w:rPr>
        <w:t>5</w:t>
      </w:r>
      <w:r w:rsidR="000A639C" w:rsidRPr="000A639C">
        <w:rPr>
          <w:bCs/>
          <w:sz w:val="24"/>
          <w:szCs w:val="24"/>
        </w:rPr>
        <w:t xml:space="preserve">г.                                                                   ___________ </w:t>
      </w:r>
      <w:r w:rsidR="000A639C">
        <w:rPr>
          <w:bCs/>
          <w:sz w:val="24"/>
          <w:szCs w:val="24"/>
        </w:rPr>
        <w:t>Л. В. Сальникова</w:t>
      </w:r>
    </w:p>
    <w:p w:rsidR="000A639C" w:rsidRPr="000A639C" w:rsidRDefault="000A639C" w:rsidP="000A639C">
      <w:pPr>
        <w:suppressAutoHyphens/>
        <w:autoSpaceDE/>
        <w:autoSpaceDN/>
        <w:spacing w:line="268" w:lineRule="auto"/>
        <w:jc w:val="both"/>
        <w:rPr>
          <w:sz w:val="24"/>
          <w:szCs w:val="24"/>
        </w:rPr>
      </w:pPr>
      <w:r w:rsidRPr="000A639C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                      приказ № </w:t>
      </w:r>
      <w:r w:rsidR="00743B94">
        <w:rPr>
          <w:sz w:val="24"/>
          <w:szCs w:val="24"/>
        </w:rPr>
        <w:t>90/1 от 01</w:t>
      </w:r>
      <w:r w:rsidR="00A04816">
        <w:rPr>
          <w:sz w:val="24"/>
          <w:szCs w:val="24"/>
        </w:rPr>
        <w:t>.1</w:t>
      </w:r>
      <w:r w:rsidR="00743B94">
        <w:rPr>
          <w:sz w:val="24"/>
          <w:szCs w:val="24"/>
        </w:rPr>
        <w:t>1</w:t>
      </w:r>
      <w:r w:rsidRPr="000A639C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0A639C">
        <w:rPr>
          <w:sz w:val="24"/>
          <w:szCs w:val="24"/>
        </w:rPr>
        <w:t xml:space="preserve"> г</w:t>
      </w:r>
    </w:p>
    <w:p w:rsidR="001B4758" w:rsidRDefault="000A639C" w:rsidP="000A639C">
      <w:pPr>
        <w:pStyle w:val="a3"/>
        <w:rPr>
          <w:rFonts w:ascii="Arial MT"/>
          <w:sz w:val="32"/>
        </w:rPr>
      </w:pPr>
      <w:r w:rsidRPr="000A639C">
        <w:t xml:space="preserve">.                                                                                                                                                                      </w:t>
      </w:r>
    </w:p>
    <w:p w:rsidR="001B4758" w:rsidRDefault="001B4758">
      <w:pPr>
        <w:pStyle w:val="a3"/>
        <w:spacing w:before="180"/>
        <w:rPr>
          <w:rFonts w:ascii="Arial MT"/>
          <w:sz w:val="32"/>
        </w:rPr>
      </w:pPr>
    </w:p>
    <w:p w:rsidR="001B4758" w:rsidRDefault="00A777D5">
      <w:pPr>
        <w:pStyle w:val="a4"/>
      </w:pPr>
      <w:r>
        <w:rPr>
          <w:spacing w:val="-2"/>
        </w:rPr>
        <w:t>ПОЛОЖЕНИЕ</w:t>
      </w:r>
    </w:p>
    <w:p w:rsidR="001B4758" w:rsidRDefault="00A777D5">
      <w:pPr>
        <w:pStyle w:val="a4"/>
        <w:spacing w:before="362"/>
        <w:ind w:right="558"/>
      </w:pPr>
      <w:r>
        <w:t>о</w:t>
      </w:r>
      <w:r>
        <w:rPr>
          <w:spacing w:val="54"/>
        </w:rPr>
        <w:t xml:space="preserve"> </w:t>
      </w:r>
      <w:r>
        <w:t>военно-патриотическом</w:t>
      </w:r>
      <w:r>
        <w:rPr>
          <w:spacing w:val="-12"/>
        </w:rPr>
        <w:t xml:space="preserve"> </w:t>
      </w:r>
      <w:r>
        <w:t>воспитании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1B4758" w:rsidRDefault="001B4758">
      <w:pPr>
        <w:pStyle w:val="a3"/>
        <w:rPr>
          <w:b/>
          <w:sz w:val="32"/>
        </w:rPr>
      </w:pPr>
    </w:p>
    <w:p w:rsidR="001B4758" w:rsidRDefault="001B4758">
      <w:pPr>
        <w:pStyle w:val="a3"/>
        <w:rPr>
          <w:b/>
          <w:sz w:val="32"/>
        </w:rPr>
      </w:pPr>
    </w:p>
    <w:p w:rsidR="001B4758" w:rsidRDefault="001B4758">
      <w:pPr>
        <w:pStyle w:val="a3"/>
        <w:rPr>
          <w:b/>
          <w:sz w:val="32"/>
        </w:rPr>
      </w:pPr>
    </w:p>
    <w:p w:rsidR="001B4758" w:rsidRDefault="001B4758">
      <w:pPr>
        <w:pStyle w:val="a3"/>
        <w:spacing w:before="80"/>
        <w:rPr>
          <w:b/>
          <w:sz w:val="32"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rPr>
          <w:b/>
        </w:rPr>
      </w:pPr>
    </w:p>
    <w:p w:rsidR="001B4758" w:rsidRDefault="001B4758">
      <w:pPr>
        <w:pStyle w:val="a3"/>
        <w:spacing w:before="7"/>
        <w:rPr>
          <w:b/>
        </w:rPr>
      </w:pPr>
    </w:p>
    <w:p w:rsidR="001B4758" w:rsidRDefault="001B4758">
      <w:pPr>
        <w:pStyle w:val="a3"/>
        <w:jc w:val="center"/>
        <w:sectPr w:rsidR="001B4758" w:rsidSect="00A04816">
          <w:type w:val="continuous"/>
          <w:pgSz w:w="11920" w:h="16850"/>
          <w:pgMar w:top="567" w:right="851" w:bottom="567" w:left="851" w:header="720" w:footer="720" w:gutter="0"/>
          <w:cols w:space="720"/>
          <w:docGrid w:linePitch="299"/>
        </w:sectPr>
      </w:pPr>
    </w:p>
    <w:p w:rsidR="001B4758" w:rsidRDefault="00A777D5">
      <w:pPr>
        <w:pStyle w:val="2"/>
        <w:numPr>
          <w:ilvl w:val="0"/>
          <w:numId w:val="2"/>
        </w:numPr>
        <w:tabs>
          <w:tab w:val="left" w:pos="5010"/>
        </w:tabs>
        <w:spacing w:before="77"/>
        <w:ind w:hanging="240"/>
        <w:jc w:val="both"/>
      </w:pPr>
      <w:r>
        <w:lastRenderedPageBreak/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133"/>
        </w:tabs>
        <w:spacing w:before="1"/>
        <w:ind w:right="274" w:firstLine="0"/>
        <w:jc w:val="both"/>
        <w:rPr>
          <w:sz w:val="24"/>
        </w:rPr>
      </w:pPr>
      <w:r>
        <w:rPr>
          <w:sz w:val="24"/>
        </w:rPr>
        <w:t xml:space="preserve">Настоящее положение о Военно-патриотическом воспитании школьников (далее - Положение) Муниципального </w:t>
      </w:r>
      <w:r w:rsidR="000A639C">
        <w:rPr>
          <w:sz w:val="24"/>
        </w:rPr>
        <w:t>бюджетного обще</w:t>
      </w:r>
      <w:r>
        <w:rPr>
          <w:sz w:val="24"/>
        </w:rPr>
        <w:t xml:space="preserve">образовательного учреждения </w:t>
      </w:r>
      <w:proofErr w:type="spellStart"/>
      <w:r w:rsidR="000A639C">
        <w:rPr>
          <w:sz w:val="24"/>
        </w:rPr>
        <w:t>Труновской</w:t>
      </w:r>
      <w:proofErr w:type="spellEnd"/>
      <w:r w:rsidR="000A639C">
        <w:rPr>
          <w:sz w:val="24"/>
        </w:rPr>
        <w:t xml:space="preserve"> средней общеобразовательной школ</w:t>
      </w:r>
      <w:proofErr w:type="gramStart"/>
      <w:r w:rsidR="000A639C">
        <w:rPr>
          <w:sz w:val="24"/>
        </w:rPr>
        <w:t>ы</w:t>
      </w:r>
      <w:r>
        <w:rPr>
          <w:sz w:val="24"/>
        </w:rPr>
        <w:t>(</w:t>
      </w:r>
      <w:proofErr w:type="gramEnd"/>
      <w:r>
        <w:rPr>
          <w:sz w:val="24"/>
        </w:rPr>
        <w:t>далее – образовательное учреждение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ОУ)</w:t>
      </w:r>
      <w:r>
        <w:rPr>
          <w:spacing w:val="40"/>
          <w:sz w:val="24"/>
        </w:rPr>
        <w:t xml:space="preserve">  </w:t>
      </w:r>
      <w:r>
        <w:rPr>
          <w:sz w:val="24"/>
        </w:rPr>
        <w:t>создается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23.10.2025</w:t>
      </w:r>
    </w:p>
    <w:p w:rsidR="001B4758" w:rsidRDefault="00A777D5">
      <w:pPr>
        <w:pStyle w:val="a3"/>
        <w:spacing w:before="2"/>
        <w:ind w:left="567" w:right="273"/>
        <w:jc w:val="both"/>
      </w:pPr>
      <w:proofErr w:type="gramStart"/>
      <w:r>
        <w:t>№2970-р «Об утверждении комплекса мер по патриотическому воспитанию и духовно- нравственному воспитанию молодежи в Российской Федерации до 2028 года» и в целях качественного</w:t>
      </w:r>
      <w:r>
        <w:rPr>
          <w:spacing w:val="-2"/>
        </w:rPr>
        <w:t xml:space="preserve"> </w:t>
      </w:r>
      <w:r>
        <w:t>улучшения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службе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Вооруженных Силах, формирования</w:t>
      </w:r>
      <w:r>
        <w:rPr>
          <w:spacing w:val="36"/>
        </w:rPr>
        <w:t xml:space="preserve"> </w:t>
      </w:r>
      <w:r>
        <w:t>морально-психологической и физической готовности к военной службе,</w:t>
      </w:r>
      <w:r>
        <w:rPr>
          <w:spacing w:val="40"/>
        </w:rPr>
        <w:t xml:space="preserve"> </w:t>
      </w:r>
      <w:r>
        <w:t>к выполнению конституционного долга в рядах Вооруженных Сил и других вооруженных формированиях Российской Федерации.</w:t>
      </w:r>
      <w:proofErr w:type="gramEnd"/>
    </w:p>
    <w:p w:rsidR="001B4758" w:rsidRDefault="00A777D5">
      <w:pPr>
        <w:pStyle w:val="a5"/>
        <w:numPr>
          <w:ilvl w:val="1"/>
          <w:numId w:val="2"/>
        </w:numPr>
        <w:tabs>
          <w:tab w:val="left" w:pos="1630"/>
        </w:tabs>
        <w:ind w:right="281" w:firstLine="0"/>
        <w:jc w:val="both"/>
        <w:rPr>
          <w:sz w:val="24"/>
        </w:rPr>
      </w:pPr>
      <w:r>
        <w:rPr>
          <w:sz w:val="24"/>
        </w:rPr>
        <w:t>Военно-патриотическое воспитание является составным звеном общефедеральной системы допризывной подготовки граждан к военной службе, профориентации учащейся молодежи на военные специальности, проведения военно-патриотического воспитания в субъекте Российской Федерации.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630"/>
        </w:tabs>
        <w:spacing w:before="1"/>
        <w:ind w:left="1630" w:hanging="1063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ОУ.</w:t>
      </w:r>
    </w:p>
    <w:p w:rsidR="001B4758" w:rsidRDefault="001B4758">
      <w:pPr>
        <w:pStyle w:val="a3"/>
      </w:pPr>
    </w:p>
    <w:p w:rsidR="001B4758" w:rsidRDefault="00A777D5">
      <w:pPr>
        <w:pStyle w:val="2"/>
        <w:numPr>
          <w:ilvl w:val="0"/>
          <w:numId w:val="2"/>
        </w:numPr>
        <w:tabs>
          <w:tab w:val="left" w:pos="2785"/>
        </w:tabs>
        <w:ind w:left="2785" w:hanging="809"/>
        <w:jc w:val="both"/>
      </w:pPr>
      <w:r>
        <w:t>Основы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военно-патриотического</w:t>
      </w:r>
      <w:r>
        <w:rPr>
          <w:spacing w:val="-10"/>
        </w:rPr>
        <w:t xml:space="preserve"> </w:t>
      </w:r>
      <w:r>
        <w:rPr>
          <w:spacing w:val="-2"/>
        </w:rPr>
        <w:t>воспитания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630"/>
        </w:tabs>
        <w:spacing w:before="2"/>
        <w:ind w:right="274" w:firstLine="0"/>
        <w:jc w:val="both"/>
        <w:rPr>
          <w:sz w:val="24"/>
        </w:rPr>
      </w:pPr>
      <w:r>
        <w:rPr>
          <w:sz w:val="24"/>
        </w:rPr>
        <w:t>Патриотическое воспитание подрастающего поколения всегда являлось одной из важнейших задач современной школы, ведь детство и юность - самая благодатная пора для привития священного чувства любви к Родине.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697"/>
        </w:tabs>
        <w:spacing w:before="1"/>
        <w:ind w:right="282" w:firstLine="0"/>
        <w:jc w:val="both"/>
        <w:rPr>
          <w:sz w:val="24"/>
        </w:rPr>
      </w:pPr>
      <w:r>
        <w:rPr>
          <w:sz w:val="24"/>
        </w:rPr>
        <w:t>Под патриотическим воспитанием мы понимаем постепенное и неуклонное формирование у учащихся любви к своей Родине. У школьников должно вырабатываться чувство гордости за свою Родину и свой народ, уважение к его великим свершениям и достойным страницам прошлого.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788"/>
        </w:tabs>
        <w:ind w:right="285" w:firstLine="0"/>
        <w:jc w:val="both"/>
        <w:rPr>
          <w:sz w:val="24"/>
        </w:rPr>
      </w:pPr>
      <w:r>
        <w:rPr>
          <w:sz w:val="24"/>
        </w:rPr>
        <w:t>Военно-патриотическое воспитание представляет собой целенаправленный управляемый процесс личностного развития школьников на основе боевых традиций своего народа, формирования их готовности к выполнению задач по обеспечению защиты Отечества и овладению необходимыми для этого знаниями, навыками и умениями.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637"/>
        </w:tabs>
        <w:ind w:right="281" w:firstLine="0"/>
        <w:jc w:val="both"/>
        <w:rPr>
          <w:sz w:val="24"/>
        </w:rPr>
      </w:pPr>
      <w:r>
        <w:rPr>
          <w:sz w:val="24"/>
        </w:rPr>
        <w:t>Для школьников быть патриотом – это значит, прежде всего, быть достойным гражданином своей страны. Хорошо учиться, быть готовым к выполнению своего конституционного долга и своих обязанностей. Необходимо увлечь учащихся примерами отечественной истории, напомнить им, какой была преданность Родине, воинскому долгу</w:t>
      </w:r>
    </w:p>
    <w:p w:rsidR="001B4758" w:rsidRDefault="00A777D5">
      <w:pPr>
        <w:pStyle w:val="a3"/>
        <w:spacing w:before="65"/>
        <w:ind w:left="567" w:right="281"/>
        <w:jc w:val="both"/>
      </w:pPr>
      <w:r>
        <w:t>в царской России, в годы Советской власти. Определяющими символами тех эпох были самоотверженность, мужество, храбрость наших соотечественников. На этих примерах и следует воспитывать ребят. Стремление воспитать молодых людей патриотами должно подкрепляться обучением общественно полезному делу – защите Отечества.</w:t>
      </w:r>
    </w:p>
    <w:p w:rsidR="001B4758" w:rsidRDefault="001B4758">
      <w:pPr>
        <w:pStyle w:val="a3"/>
        <w:spacing w:before="3"/>
      </w:pPr>
    </w:p>
    <w:p w:rsidR="001B4758" w:rsidRDefault="00A777D5">
      <w:pPr>
        <w:pStyle w:val="2"/>
        <w:numPr>
          <w:ilvl w:val="0"/>
          <w:numId w:val="2"/>
        </w:numPr>
        <w:tabs>
          <w:tab w:val="left" w:pos="5734"/>
        </w:tabs>
        <w:ind w:left="5734" w:hanging="808"/>
        <w:jc w:val="both"/>
      </w:pPr>
      <w:r>
        <w:rPr>
          <w:spacing w:val="-4"/>
        </w:rPr>
        <w:t>Цель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601"/>
        </w:tabs>
        <w:spacing w:before="3"/>
        <w:ind w:right="276" w:firstLine="0"/>
        <w:jc w:val="both"/>
        <w:rPr>
          <w:sz w:val="24"/>
        </w:rPr>
      </w:pPr>
      <w:r>
        <w:rPr>
          <w:sz w:val="24"/>
        </w:rPr>
        <w:t xml:space="preserve">Целью военно-патриотического воспитания учащихся в школе является развитие у них гражданственности, патриотизма как важнейших духовно-нравственных и социальных </w:t>
      </w:r>
      <w:r>
        <w:rPr>
          <w:spacing w:val="-2"/>
          <w:sz w:val="24"/>
        </w:rPr>
        <w:t>ценностей.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685"/>
        </w:tabs>
        <w:ind w:right="289" w:firstLine="0"/>
        <w:jc w:val="both"/>
        <w:rPr>
          <w:sz w:val="24"/>
        </w:rPr>
      </w:pPr>
      <w:r>
        <w:rPr>
          <w:sz w:val="24"/>
        </w:rPr>
        <w:t>Формирование у школьников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 w:rsidR="001B4758" w:rsidRDefault="001B4758">
      <w:pPr>
        <w:pStyle w:val="a3"/>
      </w:pPr>
    </w:p>
    <w:p w:rsidR="001B4758" w:rsidRDefault="00A777D5">
      <w:pPr>
        <w:pStyle w:val="2"/>
        <w:numPr>
          <w:ilvl w:val="0"/>
          <w:numId w:val="2"/>
        </w:numPr>
        <w:tabs>
          <w:tab w:val="left" w:pos="5631"/>
        </w:tabs>
        <w:spacing w:line="275" w:lineRule="exact"/>
        <w:ind w:left="5631" w:hanging="808"/>
        <w:jc w:val="both"/>
      </w:pPr>
      <w:r>
        <w:rPr>
          <w:spacing w:val="-2"/>
        </w:rPr>
        <w:t>Задачи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555"/>
        </w:tabs>
        <w:spacing w:line="275" w:lineRule="exact"/>
        <w:ind w:left="1555" w:hanging="988"/>
        <w:jc w:val="both"/>
        <w:rPr>
          <w:sz w:val="24"/>
        </w:rPr>
      </w:pPr>
      <w:r>
        <w:rPr>
          <w:sz w:val="24"/>
        </w:rPr>
        <w:t>Военно-патриотическое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-1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323"/>
        </w:tabs>
        <w:spacing w:before="3"/>
        <w:ind w:right="275" w:firstLine="0"/>
        <w:rPr>
          <w:sz w:val="24"/>
        </w:rPr>
      </w:pPr>
      <w:r>
        <w:rPr>
          <w:sz w:val="24"/>
        </w:rPr>
        <w:t>организация допризывной подготовки молодежи в возрасте 14-18 лет, формирование морально-психологической и физической готовности к службе в Вооруженных Силах, профориентация на военные специальности учащейся молодежи с учетом современных требований к моральным и физическим качествам допризывного контингента: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402"/>
        </w:tabs>
        <w:ind w:left="1402" w:hanging="835"/>
        <w:rPr>
          <w:sz w:val="24"/>
        </w:rPr>
      </w:pPr>
      <w:r>
        <w:rPr>
          <w:sz w:val="24"/>
        </w:rPr>
        <w:t>формирование</w:t>
      </w:r>
      <w:r>
        <w:rPr>
          <w:spacing w:val="30"/>
          <w:sz w:val="24"/>
        </w:rPr>
        <w:t xml:space="preserve">  </w:t>
      </w:r>
      <w:r>
        <w:rPr>
          <w:sz w:val="24"/>
        </w:rPr>
        <w:t>у</w:t>
      </w:r>
      <w:r>
        <w:rPr>
          <w:spacing w:val="33"/>
          <w:sz w:val="24"/>
        </w:rPr>
        <w:t xml:space="preserve">  </w:t>
      </w:r>
      <w:r>
        <w:rPr>
          <w:sz w:val="24"/>
        </w:rPr>
        <w:t>школьников</w:t>
      </w:r>
      <w:r>
        <w:rPr>
          <w:spacing w:val="33"/>
          <w:sz w:val="24"/>
        </w:rPr>
        <w:t xml:space="preserve">  </w:t>
      </w:r>
      <w:r>
        <w:rPr>
          <w:sz w:val="24"/>
        </w:rPr>
        <w:t>знаний</w:t>
      </w:r>
      <w:r>
        <w:rPr>
          <w:spacing w:val="33"/>
          <w:sz w:val="24"/>
        </w:rPr>
        <w:t xml:space="preserve">  </w:t>
      </w:r>
      <w:r>
        <w:rPr>
          <w:sz w:val="24"/>
        </w:rPr>
        <w:t>об</w:t>
      </w:r>
      <w:r>
        <w:rPr>
          <w:spacing w:val="32"/>
          <w:sz w:val="24"/>
        </w:rPr>
        <w:t xml:space="preserve">  </w:t>
      </w:r>
      <w:r>
        <w:rPr>
          <w:sz w:val="24"/>
        </w:rPr>
        <w:t>основных</w:t>
      </w:r>
      <w:r>
        <w:rPr>
          <w:spacing w:val="33"/>
          <w:sz w:val="24"/>
        </w:rPr>
        <w:t xml:space="preserve">  </w:t>
      </w:r>
      <w:r>
        <w:rPr>
          <w:sz w:val="24"/>
        </w:rPr>
        <w:t>положениях</w:t>
      </w:r>
      <w:r>
        <w:rPr>
          <w:spacing w:val="31"/>
          <w:sz w:val="24"/>
        </w:rPr>
        <w:t xml:space="preserve">  </w:t>
      </w:r>
      <w:r>
        <w:rPr>
          <w:sz w:val="24"/>
        </w:rPr>
        <w:t>Конституции</w:t>
      </w:r>
      <w:r>
        <w:rPr>
          <w:spacing w:val="34"/>
          <w:sz w:val="24"/>
        </w:rPr>
        <w:t xml:space="preserve">  </w:t>
      </w:r>
      <w:r>
        <w:rPr>
          <w:spacing w:val="-10"/>
          <w:sz w:val="24"/>
        </w:rPr>
        <w:t>и</w:t>
      </w:r>
    </w:p>
    <w:p w:rsidR="001B4758" w:rsidRDefault="001B4758">
      <w:pPr>
        <w:pStyle w:val="a5"/>
        <w:rPr>
          <w:sz w:val="24"/>
        </w:rPr>
        <w:sectPr w:rsidR="001B4758">
          <w:pgSz w:w="11920" w:h="16850"/>
          <w:pgMar w:top="960" w:right="566" w:bottom="280" w:left="566" w:header="720" w:footer="720" w:gutter="0"/>
          <w:cols w:space="720"/>
        </w:sectPr>
      </w:pPr>
    </w:p>
    <w:p w:rsidR="001B4758" w:rsidRDefault="00A777D5">
      <w:pPr>
        <w:pStyle w:val="a3"/>
        <w:spacing w:before="77"/>
        <w:ind w:left="567" w:right="290"/>
        <w:jc w:val="both"/>
      </w:pPr>
      <w:r>
        <w:lastRenderedPageBreak/>
        <w:t>законодательства Российской Федерации по вопросам воинской обязанности и военной</w:t>
      </w:r>
      <w:r>
        <w:rPr>
          <w:spacing w:val="40"/>
        </w:rPr>
        <w:t xml:space="preserve"> </w:t>
      </w:r>
      <w:r>
        <w:t>службы, составе, структуре и задачах, решаемых Вооруженными Силами Российской Федерации, о порядке прохождения военной службы, об основных требованиях военной присяги и общевойсковых уставов, о традициях российской армии и российского флота;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271"/>
        </w:tabs>
        <w:spacing w:before="1"/>
        <w:ind w:left="1271" w:hanging="704"/>
        <w:rPr>
          <w:sz w:val="24"/>
        </w:rPr>
      </w:pPr>
      <w:r>
        <w:rPr>
          <w:sz w:val="24"/>
        </w:rPr>
        <w:t>выработка</w:t>
      </w:r>
      <w:r>
        <w:rPr>
          <w:spacing w:val="-1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службы;</w:t>
      </w:r>
    </w:p>
    <w:p w:rsidR="001B4758" w:rsidRDefault="00A777D5">
      <w:pPr>
        <w:pStyle w:val="a3"/>
        <w:ind w:left="567" w:right="282"/>
        <w:jc w:val="both"/>
      </w:pPr>
      <w:r>
        <w:t>-физическая закалка и формирование психологической устойчивости для выполнения</w:t>
      </w:r>
      <w:r>
        <w:rPr>
          <w:spacing w:val="40"/>
        </w:rPr>
        <w:t xml:space="preserve"> </w:t>
      </w:r>
      <w:r>
        <w:t>воинского долга;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282"/>
        </w:tabs>
        <w:ind w:right="362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</w:t>
      </w:r>
      <w:r>
        <w:rPr>
          <w:spacing w:val="-4"/>
          <w:sz w:val="24"/>
        </w:rPr>
        <w:t xml:space="preserve"> </w:t>
      </w:r>
      <w:r>
        <w:rPr>
          <w:sz w:val="24"/>
        </w:rPr>
        <w:t>в рамках курса «Основы безопасности защиты Родины»;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271"/>
        </w:tabs>
        <w:ind w:left="1271" w:hanging="704"/>
        <w:rPr>
          <w:sz w:val="24"/>
        </w:rPr>
      </w:pPr>
      <w:r>
        <w:rPr>
          <w:sz w:val="24"/>
        </w:rPr>
        <w:t>организация</w:t>
      </w:r>
      <w:r>
        <w:rPr>
          <w:spacing w:val="-16"/>
          <w:sz w:val="24"/>
        </w:rPr>
        <w:t xml:space="preserve"> </w:t>
      </w:r>
      <w:r>
        <w:rPr>
          <w:sz w:val="24"/>
        </w:rPr>
        <w:t>военно-патриотического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молодежи.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582"/>
        </w:tabs>
        <w:ind w:right="778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 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Родины», допризывной и медицинской подготовке.</w:t>
      </w:r>
    </w:p>
    <w:p w:rsidR="001B4758" w:rsidRDefault="001B4758">
      <w:pPr>
        <w:pStyle w:val="a3"/>
      </w:pPr>
    </w:p>
    <w:p w:rsidR="001B4758" w:rsidRDefault="00A777D5">
      <w:pPr>
        <w:pStyle w:val="2"/>
        <w:numPr>
          <w:ilvl w:val="0"/>
          <w:numId w:val="2"/>
        </w:numPr>
        <w:tabs>
          <w:tab w:val="left" w:pos="2587"/>
        </w:tabs>
        <w:spacing w:before="1"/>
        <w:ind w:left="2587" w:hanging="808"/>
        <w:jc w:val="both"/>
      </w:pPr>
      <w:r>
        <w:t>Организация</w:t>
      </w:r>
      <w:r>
        <w:rPr>
          <w:spacing w:val="-17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военно-патриотическому</w:t>
      </w:r>
      <w:r>
        <w:rPr>
          <w:spacing w:val="-7"/>
        </w:rPr>
        <w:t xml:space="preserve"> </w:t>
      </w:r>
      <w:r>
        <w:rPr>
          <w:spacing w:val="-2"/>
        </w:rPr>
        <w:t>воспитанию.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570"/>
        </w:tabs>
        <w:spacing w:before="2"/>
        <w:ind w:right="282" w:firstLine="0"/>
        <w:jc w:val="both"/>
        <w:rPr>
          <w:sz w:val="24"/>
        </w:rPr>
      </w:pPr>
      <w:r>
        <w:rPr>
          <w:sz w:val="24"/>
        </w:rPr>
        <w:t>Работа по военно-патриотическому воспитанию осуществляется в школе педагогами, классными руководителями, преподавателем основ безопасности защиты Родины в урочное и внеурочное время.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721"/>
        </w:tabs>
        <w:ind w:right="283" w:firstLine="0"/>
        <w:jc w:val="both"/>
        <w:rPr>
          <w:sz w:val="24"/>
        </w:rPr>
      </w:pPr>
      <w:r>
        <w:rPr>
          <w:sz w:val="24"/>
        </w:rPr>
        <w:t>Учебно-тренировочными объектами военно-спортивной подготовки являются: универсальная спортивная площадка.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560"/>
        </w:tabs>
        <w:ind w:right="275" w:firstLine="0"/>
        <w:jc w:val="both"/>
        <w:rPr>
          <w:sz w:val="24"/>
        </w:rPr>
      </w:pPr>
      <w:r>
        <w:rPr>
          <w:sz w:val="24"/>
        </w:rPr>
        <w:t>Главными направлениями деятельности ОУ, способными обеспечить возможность подготовки гражданина Российской Федерации к военной службе, а также умелым действиям в экстремальных и чрезвычайных ситуациях различного характера, достойному поведению его в повседневной жизни являются: военно-патриотические мероприятия воспитательного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характера.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347"/>
          <w:tab w:val="left" w:pos="3294"/>
          <w:tab w:val="left" w:pos="5454"/>
          <w:tab w:val="left" w:pos="6894"/>
        </w:tabs>
        <w:spacing w:before="1"/>
        <w:ind w:right="1342" w:firstLine="0"/>
        <w:rPr>
          <w:sz w:val="24"/>
        </w:rPr>
      </w:pPr>
      <w:r>
        <w:rPr>
          <w:spacing w:val="-2"/>
          <w:sz w:val="24"/>
        </w:rPr>
        <w:t>Организацией</w:t>
      </w:r>
      <w:r>
        <w:rPr>
          <w:sz w:val="24"/>
        </w:rPr>
        <w:tab/>
      </w:r>
      <w:r>
        <w:rPr>
          <w:spacing w:val="-2"/>
          <w:sz w:val="24"/>
        </w:rPr>
        <w:t>воспитательного</w:t>
      </w:r>
      <w:r>
        <w:rPr>
          <w:sz w:val="24"/>
        </w:rPr>
        <w:tab/>
        <w:t>процесса по</w:t>
      </w:r>
      <w:r>
        <w:rPr>
          <w:sz w:val="24"/>
        </w:rPr>
        <w:tab/>
      </w:r>
      <w:r>
        <w:rPr>
          <w:spacing w:val="-2"/>
          <w:sz w:val="24"/>
        </w:rPr>
        <w:t xml:space="preserve">военно-патриотическому </w:t>
      </w:r>
      <w:r>
        <w:rPr>
          <w:sz w:val="24"/>
        </w:rPr>
        <w:t xml:space="preserve">воспитанию руководит </w:t>
      </w:r>
      <w:proofErr w:type="gramStart"/>
      <w:r>
        <w:rPr>
          <w:sz w:val="24"/>
        </w:rPr>
        <w:t>ответственный</w:t>
      </w:r>
      <w:proofErr w:type="gramEnd"/>
      <w:r>
        <w:rPr>
          <w:sz w:val="24"/>
        </w:rPr>
        <w:t xml:space="preserve"> за ВВР: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272"/>
        </w:tabs>
        <w:ind w:left="1272" w:hanging="705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9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318"/>
        </w:tabs>
        <w:ind w:right="289" w:firstLine="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уровнем знаний и умений учащихся;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335"/>
        </w:tabs>
        <w:ind w:right="287" w:firstLine="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нагрузкой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требований, предъявляемых к организации учебно-воспитательного процесса, правил и норм охраны труда;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282"/>
        </w:tabs>
        <w:ind w:right="280" w:firstLine="0"/>
        <w:jc w:val="left"/>
        <w:rPr>
          <w:sz w:val="24"/>
        </w:rPr>
      </w:pPr>
      <w:r>
        <w:rPr>
          <w:sz w:val="24"/>
        </w:rPr>
        <w:t>организует методическую работу, оказывает помощь учителям-предметникам, классным руководителям в подготовке и проведении занятий и внеурочных мероприятий;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289"/>
        </w:tabs>
        <w:ind w:right="292" w:firstLine="0"/>
        <w:rPr>
          <w:sz w:val="24"/>
        </w:rPr>
      </w:pPr>
      <w:r>
        <w:rPr>
          <w:sz w:val="24"/>
        </w:rPr>
        <w:t>принимает участие в работе по подбору и расстановке кадров, установлению объема их учебной работы (нагрузки);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323"/>
        </w:tabs>
        <w:ind w:right="285" w:firstLine="0"/>
        <w:rPr>
          <w:sz w:val="24"/>
        </w:rPr>
      </w:pPr>
      <w:r>
        <w:rPr>
          <w:sz w:val="24"/>
        </w:rPr>
        <w:t>организует работу по методическому обеспечению учебниками процесса, оснащению учебных кабинетов необходимой учебной и учебно-методической литературой, современными средствами обучения;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363"/>
        </w:tabs>
        <w:spacing w:before="1"/>
        <w:ind w:right="504" w:firstLine="0"/>
        <w:rPr>
          <w:sz w:val="24"/>
        </w:rPr>
      </w:pPr>
      <w:r>
        <w:rPr>
          <w:sz w:val="24"/>
        </w:rPr>
        <w:t>обеспечивает установление связей с образовательными учреждениями, родителями учащихся, общественностью по вопросам военно-патриотического воспитания учащихся.</w:t>
      </w:r>
    </w:p>
    <w:p w:rsidR="001B4758" w:rsidRDefault="00A777D5">
      <w:pPr>
        <w:pStyle w:val="a5"/>
        <w:numPr>
          <w:ilvl w:val="0"/>
          <w:numId w:val="2"/>
        </w:numPr>
        <w:tabs>
          <w:tab w:val="left" w:pos="1375"/>
        </w:tabs>
        <w:ind w:left="1375" w:hanging="808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ОБЗР.</w:t>
      </w:r>
    </w:p>
    <w:p w:rsidR="001B4758" w:rsidRDefault="00A777D5">
      <w:pPr>
        <w:pStyle w:val="a5"/>
        <w:numPr>
          <w:ilvl w:val="1"/>
          <w:numId w:val="2"/>
        </w:numPr>
        <w:tabs>
          <w:tab w:val="left" w:pos="1555"/>
        </w:tabs>
        <w:ind w:left="1555" w:hanging="988"/>
        <w:jc w:val="both"/>
        <w:rPr>
          <w:sz w:val="24"/>
        </w:rPr>
      </w:pPr>
      <w:r>
        <w:rPr>
          <w:sz w:val="24"/>
        </w:rPr>
        <w:t>Учитель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ОБЗР: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284"/>
        </w:tabs>
        <w:ind w:right="329" w:firstLine="0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преподаваемого </w:t>
      </w:r>
      <w:r>
        <w:rPr>
          <w:spacing w:val="-2"/>
          <w:sz w:val="24"/>
        </w:rPr>
        <w:t>предмета;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271"/>
        </w:tabs>
        <w:ind w:left="1271" w:hanging="704"/>
        <w:rPr>
          <w:sz w:val="24"/>
        </w:rPr>
      </w:pPr>
      <w:r>
        <w:rPr>
          <w:sz w:val="24"/>
        </w:rPr>
        <w:t>способствует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общей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271"/>
          <w:tab w:val="left" w:pos="2744"/>
          <w:tab w:val="left" w:pos="5286"/>
          <w:tab w:val="left" w:pos="8647"/>
        </w:tabs>
        <w:ind w:right="283" w:firstLine="0"/>
      </w:pPr>
      <w:r>
        <w:rPr>
          <w:sz w:val="24"/>
        </w:rPr>
        <w:t xml:space="preserve">организует, планирует и проводит учебные занятия, обеспечивает общеобразовательный </w:t>
      </w:r>
      <w:r>
        <w:rPr>
          <w:spacing w:val="-2"/>
          <w:sz w:val="24"/>
        </w:rPr>
        <w:t>(базовый)</w:t>
      </w:r>
      <w:r>
        <w:rPr>
          <w:sz w:val="24"/>
        </w:rPr>
        <w:tab/>
      </w:r>
      <w:r>
        <w:rPr>
          <w:spacing w:val="-2"/>
          <w:sz w:val="24"/>
        </w:rPr>
        <w:t>уровень</w:t>
      </w:r>
      <w:r>
        <w:rPr>
          <w:sz w:val="24"/>
        </w:rPr>
        <w:tab/>
        <w:t>подготовки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 xml:space="preserve">соответствующий </w:t>
      </w:r>
      <w:r>
        <w:rPr>
          <w:sz w:val="24"/>
        </w:rPr>
        <w:t>требованиям государственного образовательного стандарта</w:t>
      </w:r>
      <w:r>
        <w:t>;</w:t>
      </w:r>
    </w:p>
    <w:p w:rsidR="001B4758" w:rsidRDefault="00A777D5">
      <w:pPr>
        <w:pStyle w:val="a3"/>
        <w:ind w:left="567" w:right="138"/>
        <w:jc w:val="both"/>
      </w:pPr>
      <w:r>
        <w:t>-обеспечивает необходимые условия для качественной организации учебно-воспитательного процесса по предметам;</w:t>
      </w:r>
      <w:r>
        <w:rPr>
          <w:spacing w:val="40"/>
        </w:rPr>
        <w:t xml:space="preserve"> </w:t>
      </w:r>
      <w:r>
        <w:t>использует</w:t>
      </w:r>
      <w:r>
        <w:rPr>
          <w:spacing w:val="40"/>
        </w:rPr>
        <w:t xml:space="preserve"> </w:t>
      </w:r>
      <w:r>
        <w:t>разнообразные формы, методы,</w:t>
      </w:r>
      <w:r>
        <w:rPr>
          <w:spacing w:val="40"/>
        </w:rPr>
        <w:t xml:space="preserve"> </w:t>
      </w:r>
      <w:r>
        <w:t xml:space="preserve">приемы и средства </w:t>
      </w:r>
      <w:r>
        <w:rPr>
          <w:spacing w:val="-2"/>
        </w:rPr>
        <w:t>обучения;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359"/>
        </w:tabs>
        <w:ind w:right="293" w:firstLine="0"/>
        <w:jc w:val="left"/>
        <w:rPr>
          <w:sz w:val="24"/>
        </w:rPr>
      </w:pPr>
      <w:r>
        <w:rPr>
          <w:sz w:val="24"/>
        </w:rPr>
        <w:t>взаимодействует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военно-патриотического воспитания обучающихся;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368"/>
        </w:tabs>
        <w:ind w:right="289" w:firstLine="0"/>
        <w:jc w:val="left"/>
        <w:rPr>
          <w:sz w:val="24"/>
        </w:rPr>
      </w:pPr>
      <w:r>
        <w:rPr>
          <w:sz w:val="24"/>
        </w:rPr>
        <w:t>совместно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медицинского обследования юношей допризывного и призывного возрастов для приписки их к военкоматам;</w:t>
      </w:r>
    </w:p>
    <w:p w:rsidR="001B4758" w:rsidRDefault="00A777D5">
      <w:pPr>
        <w:pStyle w:val="a5"/>
        <w:numPr>
          <w:ilvl w:val="2"/>
          <w:numId w:val="2"/>
        </w:numPr>
        <w:tabs>
          <w:tab w:val="left" w:pos="1299"/>
        </w:tabs>
        <w:ind w:left="1299" w:hanging="732"/>
        <w:jc w:val="left"/>
        <w:rPr>
          <w:sz w:val="24"/>
        </w:rPr>
      </w:pPr>
      <w:r>
        <w:rPr>
          <w:sz w:val="24"/>
        </w:rPr>
        <w:t>оказывает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4"/>
          <w:sz w:val="24"/>
        </w:rPr>
        <w:t xml:space="preserve"> </w:t>
      </w:r>
      <w:r>
        <w:rPr>
          <w:sz w:val="24"/>
        </w:rPr>
        <w:t>военкоматам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24"/>
          <w:sz w:val="24"/>
        </w:rPr>
        <w:t xml:space="preserve"> </w:t>
      </w:r>
      <w:r>
        <w:rPr>
          <w:sz w:val="24"/>
        </w:rPr>
        <w:t>юношей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4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военные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учебные</w:t>
      </w:r>
    </w:p>
    <w:p w:rsidR="001B4758" w:rsidRDefault="001B4758">
      <w:pPr>
        <w:pStyle w:val="a5"/>
        <w:jc w:val="left"/>
        <w:rPr>
          <w:sz w:val="24"/>
        </w:rPr>
        <w:sectPr w:rsidR="001B4758">
          <w:pgSz w:w="11920" w:h="16850"/>
          <w:pgMar w:top="960" w:right="566" w:bottom="0" w:left="566" w:header="720" w:footer="720" w:gutter="0"/>
          <w:cols w:space="720"/>
        </w:sectPr>
      </w:pPr>
    </w:p>
    <w:p w:rsidR="001B4758" w:rsidRDefault="00A777D5">
      <w:pPr>
        <w:pStyle w:val="a3"/>
        <w:spacing w:before="77"/>
        <w:ind w:left="567"/>
      </w:pPr>
      <w:r>
        <w:lastRenderedPageBreak/>
        <w:t>заведения,</w:t>
      </w:r>
      <w:r>
        <w:rPr>
          <w:spacing w:val="-8"/>
        </w:rPr>
        <w:t xml:space="preserve"> </w:t>
      </w:r>
      <w:r>
        <w:t>проводит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ними</w:t>
      </w:r>
      <w:r>
        <w:rPr>
          <w:spacing w:val="-5"/>
        </w:rPr>
        <w:t xml:space="preserve"> </w:t>
      </w:r>
      <w:r>
        <w:t>соответствующую</w:t>
      </w:r>
      <w:r>
        <w:rPr>
          <w:spacing w:val="-8"/>
        </w:rPr>
        <w:t xml:space="preserve"> </w:t>
      </w:r>
      <w:r>
        <w:t>организационно-педагогическую</w:t>
      </w:r>
      <w:r>
        <w:rPr>
          <w:spacing w:val="-5"/>
        </w:rPr>
        <w:t xml:space="preserve"> </w:t>
      </w:r>
      <w:r>
        <w:rPr>
          <w:spacing w:val="-2"/>
        </w:rPr>
        <w:t>работу.</w:t>
      </w:r>
    </w:p>
    <w:p w:rsidR="001B4758" w:rsidRDefault="001B4758">
      <w:pPr>
        <w:pStyle w:val="a3"/>
      </w:pPr>
    </w:p>
    <w:p w:rsidR="001B4758" w:rsidRDefault="00A777D5">
      <w:pPr>
        <w:pStyle w:val="2"/>
        <w:numPr>
          <w:ilvl w:val="0"/>
          <w:numId w:val="1"/>
        </w:numPr>
        <w:tabs>
          <w:tab w:val="left" w:pos="5469"/>
        </w:tabs>
        <w:spacing w:before="1"/>
      </w:pPr>
      <w:r>
        <w:t>Срок</w:t>
      </w:r>
      <w:r>
        <w:rPr>
          <w:spacing w:val="-2"/>
        </w:rPr>
        <w:t xml:space="preserve"> действия</w:t>
      </w:r>
    </w:p>
    <w:p w:rsidR="001B4758" w:rsidRDefault="00A777D5">
      <w:pPr>
        <w:pStyle w:val="a5"/>
        <w:numPr>
          <w:ilvl w:val="1"/>
          <w:numId w:val="1"/>
        </w:numPr>
        <w:tabs>
          <w:tab w:val="left" w:pos="987"/>
        </w:tabs>
        <w:spacing w:before="21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нового.</w:t>
      </w:r>
    </w:p>
    <w:p w:rsidR="001B4758" w:rsidRDefault="00A777D5">
      <w:pPr>
        <w:pStyle w:val="a5"/>
        <w:numPr>
          <w:ilvl w:val="1"/>
          <w:numId w:val="1"/>
        </w:numPr>
        <w:tabs>
          <w:tab w:val="left" w:pos="1001"/>
        </w:tabs>
        <w:spacing w:before="24" w:line="259" w:lineRule="auto"/>
        <w:ind w:left="567" w:right="149" w:firstLine="0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1B4758">
      <w:pgSz w:w="11920" w:h="16850"/>
      <w:pgMar w:top="9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119A"/>
    <w:multiLevelType w:val="multilevel"/>
    <w:tmpl w:val="672A2258"/>
    <w:lvl w:ilvl="0">
      <w:start w:val="1"/>
      <w:numFmt w:val="decimal"/>
      <w:lvlText w:val="%1."/>
      <w:lvlJc w:val="left"/>
      <w:pPr>
        <w:ind w:left="5010" w:hanging="24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67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39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9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9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99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9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9" w:hanging="756"/>
      </w:pPr>
      <w:rPr>
        <w:rFonts w:hint="default"/>
        <w:lang w:val="ru-RU" w:eastAsia="en-US" w:bidi="ar-SA"/>
      </w:rPr>
    </w:lvl>
  </w:abstractNum>
  <w:abstractNum w:abstractNumId="1">
    <w:nsid w:val="7A1E16FC"/>
    <w:multiLevelType w:val="multilevel"/>
    <w:tmpl w:val="0840D114"/>
    <w:lvl w:ilvl="0">
      <w:start w:val="6"/>
      <w:numFmt w:val="decimal"/>
      <w:lvlText w:val="%1."/>
      <w:lvlJc w:val="left"/>
      <w:pPr>
        <w:ind w:left="546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0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4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7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4758"/>
    <w:rsid w:val="000A639C"/>
    <w:rsid w:val="001B4758"/>
    <w:rsid w:val="003F194B"/>
    <w:rsid w:val="00743B94"/>
    <w:rsid w:val="00A04816"/>
    <w:rsid w:val="00A777D5"/>
    <w:rsid w:val="00EB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177"/>
      <w:outlineLvl w:val="0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styleId="2">
    <w:name w:val="heading 2"/>
    <w:basedOn w:val="a"/>
    <w:uiPriority w:val="1"/>
    <w:qFormat/>
    <w:pPr>
      <w:ind w:left="987" w:hanging="80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87" w:right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177"/>
      <w:outlineLvl w:val="0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styleId="2">
    <w:name w:val="heading 2"/>
    <w:basedOn w:val="a"/>
    <w:uiPriority w:val="1"/>
    <w:qFormat/>
    <w:pPr>
      <w:ind w:left="987" w:hanging="80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87" w:right="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User</cp:lastModifiedBy>
  <cp:revision>7</cp:revision>
  <dcterms:created xsi:type="dcterms:W3CDTF">2026-02-12T10:02:00Z</dcterms:created>
  <dcterms:modified xsi:type="dcterms:W3CDTF">2026-02-12T11:24:00Z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2019</vt:lpwstr>
  </property>
</Properties>
</file>