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0" w:rsidRPr="006D7F54" w:rsidRDefault="002465E0" w:rsidP="002465E0">
      <w:pPr>
        <w:pStyle w:val="22"/>
        <w:shd w:val="clear" w:color="auto" w:fill="auto"/>
        <w:rPr>
          <w:sz w:val="28"/>
          <w:szCs w:val="28"/>
        </w:rPr>
      </w:pPr>
      <w:r w:rsidRPr="006D7F54">
        <w:rPr>
          <w:sz w:val="28"/>
          <w:szCs w:val="28"/>
        </w:rPr>
        <w:t>Муниципальное бюджетное общеобразовательное учреждение</w:t>
      </w:r>
      <w:r w:rsidRPr="006D7F54">
        <w:rPr>
          <w:sz w:val="28"/>
          <w:szCs w:val="28"/>
        </w:rPr>
        <w:br/>
        <w:t>Труновская средняя общеобразовательная школа</w:t>
      </w:r>
    </w:p>
    <w:p w:rsidR="002465E0" w:rsidRPr="006D7F54" w:rsidRDefault="002465E0" w:rsidP="002465E0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F54">
        <w:rPr>
          <w:rFonts w:ascii="Times New Roman" w:hAnsi="Times New Roman" w:cs="Times New Roman"/>
          <w:sz w:val="28"/>
          <w:szCs w:val="28"/>
        </w:rPr>
        <w:t xml:space="preserve">Краснозоренского района </w:t>
      </w:r>
    </w:p>
    <w:p w:rsidR="002D34DA" w:rsidRDefault="002465E0" w:rsidP="002465E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F54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2D34DA" w:rsidRDefault="002D34D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567D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                                                                                                                           Утверждаю.</w:t>
      </w: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 совете                                                                     Директор МБОУ Труновской СОШ</w:t>
      </w: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 2 от 03.10 2022 г                                                                </w:t>
      </w:r>
      <w:r w:rsidR="002D34DA">
        <w:rPr>
          <w:rFonts w:ascii="Times New Roman" w:hAnsi="Times New Roman" w:cs="Times New Roman"/>
          <w:bCs/>
          <w:sz w:val="24"/>
          <w:szCs w:val="24"/>
        </w:rPr>
        <w:t>___________И. М. Кружкова</w:t>
      </w:r>
    </w:p>
    <w:p w:rsidR="002D34DA" w:rsidRDefault="002D34D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Приказ № 85    от 03.10.20222 г</w:t>
      </w: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7179A" w:rsidRPr="00E813AE" w:rsidRDefault="0057179A" w:rsidP="00E813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13AE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:rsidR="00E813AE" w:rsidRP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13AE">
        <w:rPr>
          <w:rFonts w:ascii="Times New Roman" w:hAnsi="Times New Roman" w:cs="Times New Roman"/>
          <w:b/>
          <w:bCs/>
          <w:sz w:val="32"/>
          <w:szCs w:val="32"/>
        </w:rPr>
        <w:t>Методического Совета МБОУ Труновской СОШ</w:t>
      </w:r>
    </w:p>
    <w:p w:rsidR="0057179A" w:rsidRP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13AE">
        <w:rPr>
          <w:rFonts w:ascii="Times New Roman" w:hAnsi="Times New Roman" w:cs="Times New Roman"/>
          <w:b/>
          <w:bCs/>
          <w:sz w:val="32"/>
          <w:szCs w:val="32"/>
        </w:rPr>
        <w:t xml:space="preserve">с </w:t>
      </w:r>
      <w:r w:rsidR="0057179A" w:rsidRPr="00E813AE">
        <w:rPr>
          <w:rFonts w:ascii="Times New Roman" w:hAnsi="Times New Roman" w:cs="Times New Roman"/>
          <w:b/>
          <w:bCs/>
          <w:sz w:val="32"/>
          <w:szCs w:val="32"/>
        </w:rPr>
        <w:t xml:space="preserve"> обучающимися</w:t>
      </w:r>
      <w:r w:rsidRPr="00E813AE">
        <w:rPr>
          <w:rFonts w:ascii="Times New Roman" w:hAnsi="Times New Roman" w:cs="Times New Roman"/>
          <w:b/>
          <w:bCs/>
          <w:sz w:val="32"/>
          <w:szCs w:val="32"/>
        </w:rPr>
        <w:t>, испытывающими трудности в обучении</w:t>
      </w:r>
    </w:p>
    <w:p w:rsidR="00E813AE" w:rsidRPr="00E813AE" w:rsidRDefault="00E813AE" w:rsidP="00E813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13AE">
        <w:rPr>
          <w:rFonts w:ascii="Times New Roman" w:hAnsi="Times New Roman" w:cs="Times New Roman"/>
          <w:b/>
          <w:bCs/>
          <w:sz w:val="32"/>
          <w:szCs w:val="32"/>
        </w:rPr>
        <w:t>на 2022-2023 год</w:t>
      </w: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79A" w:rsidRDefault="0057179A" w:rsidP="00B62D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3EAA" w:rsidRPr="00B62DDF" w:rsidRDefault="005A5D84" w:rsidP="002465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07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A807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A807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B62DD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6F506B" w:rsidRDefault="006F506B" w:rsidP="003A36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3894"/>
        <w:gridCol w:w="6922"/>
      </w:tblGrid>
      <w:tr w:rsidR="006F506B" w:rsidTr="00561B86">
        <w:trPr>
          <w:trHeight w:val="331"/>
        </w:trPr>
        <w:tc>
          <w:tcPr>
            <w:tcW w:w="3894" w:type="dxa"/>
            <w:vAlign w:val="center"/>
          </w:tcPr>
          <w:p w:rsidR="006F506B" w:rsidRPr="00572A83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6922" w:type="dxa"/>
            <w:vAlign w:val="center"/>
          </w:tcPr>
          <w:p w:rsidR="006F506B" w:rsidRPr="00572A83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F506B" w:rsidTr="00561B86">
        <w:trPr>
          <w:trHeight w:val="331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мероприятий</w:t>
            </w:r>
          </w:p>
        </w:tc>
        <w:tc>
          <w:tcPr>
            <w:tcW w:w="6922" w:type="dxa"/>
          </w:tcPr>
          <w:p w:rsidR="006F506B" w:rsidRDefault="00623EAA" w:rsidP="00C54C1B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54C1B">
              <w:rPr>
                <w:rFonts w:ascii="Times New Roman" w:hAnsi="Times New Roman" w:cs="Times New Roman"/>
                <w:sz w:val="24"/>
                <w:szCs w:val="24"/>
              </w:rPr>
              <w:t>входного контроля сентябрь</w:t>
            </w:r>
            <w:r w:rsidR="002D34DA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C5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4C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54C1B" w:rsidRPr="00C54C1B" w:rsidRDefault="00C54C1B" w:rsidP="00C54C1B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6B" w:rsidTr="00561B86">
        <w:trPr>
          <w:trHeight w:val="346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</w:p>
        </w:tc>
        <w:tc>
          <w:tcPr>
            <w:tcW w:w="6922" w:type="dxa"/>
          </w:tcPr>
          <w:p w:rsidR="006F506B" w:rsidRPr="00572A83" w:rsidRDefault="006F506B" w:rsidP="00623EAA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и</w:t>
            </w:r>
            <w:r w:rsidR="00623E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методических объединений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06B" w:rsidTr="00561B86">
        <w:trPr>
          <w:trHeight w:val="916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Конечная цель</w:t>
            </w:r>
          </w:p>
        </w:tc>
        <w:tc>
          <w:tcPr>
            <w:tcW w:w="6922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успеваемости и качества знаний обучающихся, эффективности урока.</w:t>
            </w:r>
          </w:p>
          <w:p w:rsidR="006F506B" w:rsidRPr="00572A83" w:rsidRDefault="006F506B" w:rsidP="00623EAA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2.  Повышение уровня качества образования по всей школе.</w:t>
            </w:r>
          </w:p>
        </w:tc>
      </w:tr>
      <w:tr w:rsidR="006F506B" w:rsidTr="00561B86">
        <w:trPr>
          <w:trHeight w:val="616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922" w:type="dxa"/>
          </w:tcPr>
          <w:p w:rsidR="006F506B" w:rsidRPr="00572A83" w:rsidRDefault="006F506B" w:rsidP="00E35313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</w:t>
            </w:r>
            <w:r w:rsidR="00623EAA">
              <w:rPr>
                <w:rFonts w:ascii="Times New Roman" w:hAnsi="Times New Roman" w:cs="Times New Roman"/>
                <w:sz w:val="24"/>
                <w:szCs w:val="24"/>
              </w:rPr>
              <w:t xml:space="preserve">уровня знаний учащихся, 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эффективности урока, развитие интеллектуальных способностей учащихся.</w:t>
            </w:r>
          </w:p>
        </w:tc>
      </w:tr>
      <w:tr w:rsidR="006F506B" w:rsidTr="00561B86">
        <w:trPr>
          <w:trHeight w:val="1803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922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1. Проанализировать состояние организации и управления мониторингом качества образования в школе.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2. Реализовывать на уроках  системно</w:t>
            </w:r>
            <w:r w:rsidR="00C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деятельностный  подход  в обучении.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успешного усвоения учащимися учебных программ.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</w:tc>
      </w:tr>
      <w:tr w:rsidR="006F506B" w:rsidTr="00561B86">
        <w:trPr>
          <w:trHeight w:val="346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основных направлений </w:t>
            </w:r>
          </w:p>
        </w:tc>
        <w:tc>
          <w:tcPr>
            <w:tcW w:w="6922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образования в школе.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со слабоуспевающими учащимися на уроке (разноуровневый подход).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3. Модернизация методов и форм работы со слабоуспевающими учащимися во внеурочное время.</w:t>
            </w:r>
          </w:p>
          <w:p w:rsidR="006F506B" w:rsidRPr="00572A83" w:rsidRDefault="006F506B" w:rsidP="00E35313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4. Оказание  методической  помощи  педагогам через р</w:t>
            </w:r>
            <w:r w:rsidR="00E35313">
              <w:rPr>
                <w:rFonts w:ascii="Times New Roman" w:hAnsi="Times New Roman" w:cs="Times New Roman"/>
                <w:sz w:val="24"/>
                <w:szCs w:val="24"/>
              </w:rPr>
              <w:t xml:space="preserve">аботу методических объединений 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6F506B" w:rsidTr="00561B86">
        <w:trPr>
          <w:trHeight w:val="1232"/>
        </w:trPr>
        <w:tc>
          <w:tcPr>
            <w:tcW w:w="3894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22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1. Достижение качества образования обучающихся образовательного учреждения, удовлетворяющее социальным запросам.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2. Создание системной организации управления учебно-воспитательным процессом.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3.Повышение</w:t>
            </w:r>
            <w:r w:rsidRPr="0057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A83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успеваемости и качества знаний  обучающихся.</w:t>
            </w:r>
          </w:p>
        </w:tc>
      </w:tr>
    </w:tbl>
    <w:p w:rsidR="006F506B" w:rsidRDefault="006F506B" w:rsidP="0029567D"/>
    <w:p w:rsidR="006F506B" w:rsidRDefault="006F506B" w:rsidP="0029567D"/>
    <w:p w:rsidR="00E35313" w:rsidRDefault="00E35313" w:rsidP="0029567D"/>
    <w:p w:rsidR="00E35313" w:rsidRDefault="00E35313" w:rsidP="0029567D"/>
    <w:p w:rsidR="00E35313" w:rsidRDefault="00E35313" w:rsidP="0029567D"/>
    <w:p w:rsidR="00E35313" w:rsidRDefault="00E35313" w:rsidP="0029567D"/>
    <w:p w:rsidR="00E35313" w:rsidRDefault="00E35313" w:rsidP="0029567D"/>
    <w:p w:rsidR="00E35313" w:rsidRDefault="00E35313" w:rsidP="0029567D"/>
    <w:p w:rsidR="00E35313" w:rsidRDefault="00E35313" w:rsidP="0029567D"/>
    <w:p w:rsidR="00E35313" w:rsidRDefault="00E35313" w:rsidP="0029567D"/>
    <w:p w:rsidR="00E813AE" w:rsidRDefault="00E813AE" w:rsidP="002D34D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72A83" w:rsidRDefault="00E4715E" w:rsidP="00E47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A8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Работа учителей школы по повышению </w:t>
      </w:r>
      <w:r w:rsidR="00572A83" w:rsidRPr="00572A83">
        <w:rPr>
          <w:rFonts w:ascii="Times New Roman" w:hAnsi="Times New Roman" w:cs="Times New Roman"/>
          <w:b/>
          <w:bCs/>
          <w:sz w:val="28"/>
          <w:szCs w:val="28"/>
        </w:rPr>
        <w:t xml:space="preserve">уровня успеваемости </w:t>
      </w:r>
    </w:p>
    <w:p w:rsidR="00E4715E" w:rsidRPr="00572A83" w:rsidRDefault="00572A83" w:rsidP="00E47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2A83">
        <w:rPr>
          <w:rFonts w:ascii="Times New Roman" w:hAnsi="Times New Roman" w:cs="Times New Roman"/>
          <w:b/>
          <w:bCs/>
          <w:sz w:val="28"/>
          <w:szCs w:val="28"/>
        </w:rPr>
        <w:t>и качества знаний  обучающихся</w:t>
      </w:r>
    </w:p>
    <w:p w:rsidR="00E4715E" w:rsidRDefault="00E4715E" w:rsidP="00E471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82"/>
        <w:gridCol w:w="2682"/>
        <w:gridCol w:w="2683"/>
        <w:gridCol w:w="2683"/>
      </w:tblGrid>
      <w:tr w:rsidR="005A5D84" w:rsidTr="00561B86">
        <w:trPr>
          <w:trHeight w:val="144"/>
        </w:trPr>
        <w:tc>
          <w:tcPr>
            <w:tcW w:w="2682" w:type="dxa"/>
          </w:tcPr>
          <w:p w:rsidR="005A5D84" w:rsidRPr="006F506B" w:rsidRDefault="005A5D84" w:rsidP="005A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2" w:type="dxa"/>
          </w:tcPr>
          <w:p w:rsidR="005A5D84" w:rsidRPr="006F506B" w:rsidRDefault="005A5D84" w:rsidP="005A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83" w:type="dxa"/>
          </w:tcPr>
          <w:p w:rsidR="005A5D84" w:rsidRPr="006F506B" w:rsidRDefault="005A5D84" w:rsidP="005A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683" w:type="dxa"/>
          </w:tcPr>
          <w:p w:rsidR="005A5D84" w:rsidRPr="006F506B" w:rsidRDefault="005A5D84" w:rsidP="005A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5D84" w:rsidTr="00561B86">
        <w:trPr>
          <w:trHeight w:val="144"/>
        </w:trPr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На основе анализа результатов работы за предыдущий год подготовка тематического планирования, дидактических материалов, презентаций на новый учебный год.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2683" w:type="dxa"/>
          </w:tcPr>
          <w:p w:rsidR="006F506B" w:rsidRPr="006F506B" w:rsidRDefault="005A5D84" w:rsidP="006F506B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Разработка улучшенного тематического планирования</w:t>
            </w:r>
            <w:r w:rsidR="006F506B" w:rsidRPr="006F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5A5D84" w:rsidRPr="006F506B" w:rsidRDefault="006F506B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6F506B" w:rsidRPr="006F506B" w:rsidRDefault="006F506B" w:rsidP="00D8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A5D84" w:rsidTr="00561B86">
        <w:trPr>
          <w:trHeight w:val="144"/>
        </w:trPr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5. Обмен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 опытом в форме взаимопосещения уроков. 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Разработка комплекса мер, развивающих учебную мотивацию: творческие задания, система поощрения и др.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Подготовка учащихся к предметным олимпиадам.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Активизация мотивации обучения.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Адаптация учащихся к учебному труду.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Рациональная организация повторения (повторение «западающих» тем).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Ликвидация пробелов в знаниях учащихся, повышение качества знаний.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Быстрое привыкание первоклассников к школе, повышение учебной мотивации.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8. Быстрое и безболезненное привыкание к новым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предметам. Повышение учебной мотивации учащихся.</w:t>
            </w:r>
          </w:p>
        </w:tc>
        <w:tc>
          <w:tcPr>
            <w:tcW w:w="2683" w:type="dxa"/>
          </w:tcPr>
          <w:p w:rsidR="006F506B" w:rsidRDefault="006F506B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учебной работе </w:t>
            </w:r>
          </w:p>
          <w:p w:rsidR="005A5D84" w:rsidRDefault="006F506B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506B" w:rsidRDefault="006F506B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6F506B" w:rsidRDefault="006F506B" w:rsidP="0088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Pr="006F506B" w:rsidRDefault="006F506B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84" w:rsidTr="00561B86">
        <w:trPr>
          <w:trHeight w:val="144"/>
        </w:trPr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 Проведение школьного этапа Всероссийской олимпиады школьников по предметам.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текущего контроля.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Консультирование учащихся.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Посещение курсов повышения квалификации, внешкольных семинаров.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Анализ списка предметов по выбору и учащихся 9-х и 11-х классов, выбравших их для итоговой аттестации.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Внеурочная кружковая деятельность по предметам.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Подготовка к участию в профессиональных педагогических конкурсах.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8. Проведение педагогического совета на тему «Итоги успеваемости за </w:t>
            </w:r>
            <w:r w:rsidRPr="006F5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четверть».</w:t>
            </w:r>
          </w:p>
        </w:tc>
        <w:tc>
          <w:tcPr>
            <w:tcW w:w="2683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Развитие у детей метапредметных знаний.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знаний.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Корректировка планов работы. Создание плана работы со слабоуспевающими учащимися.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преподавания.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Разработка плана подготовки выпускников к ГИА и ЕГЭ.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Повышение качества знаний у мотивированных учащихся.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Повышение качества уроков.</w:t>
            </w:r>
          </w:p>
        </w:tc>
        <w:tc>
          <w:tcPr>
            <w:tcW w:w="2683" w:type="dxa"/>
          </w:tcPr>
          <w:p w:rsidR="00561B86" w:rsidRDefault="00FC3A74" w:rsidP="0056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5A5D84" w:rsidRDefault="00FC3A74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FC3A74" w:rsidRPr="006F506B" w:rsidRDefault="00FC3A74" w:rsidP="00D8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84" w:rsidTr="00561B86">
        <w:trPr>
          <w:trHeight w:val="144"/>
        </w:trPr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дополнительных занятий с учащимися, имеющими спорные оценки по предмету, а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же со слабоуспевающими.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Подготовка исследовательских работ учащихся.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Проведение родительских собраний по итогам первой четверти.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5. Обмен педагогическим опытом в форме взаимопосещения уроков. 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В соответствии со списком сдающих ГИА и ЕГЭ, составление расписания дополнительных занятий и их проведение.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9. Участие в профессиональных педагогических конкурсах.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10. Подготовка и участие детей в муниципальном этапе Всероссийской предметной олимпиады школьников.</w:t>
            </w:r>
          </w:p>
        </w:tc>
        <w:tc>
          <w:tcPr>
            <w:tcW w:w="2683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Список учащихся, требующих особого внимания.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2. Сокращение числа учащихся, окончивших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 с одной «3» или «4».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Возрастание престижа знаний в детском коллективе.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Участие во Всероссийской олимпиаде школьников районного этапа.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Корректировка планов и учебно-тематического планирования.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Активизация контроля родителей за успеваемостью своих детей.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Развитие нравственных качеств детей и развитие коммуникативных навыков.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9. Повышение качества знаний выпускников.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10. Повышение качества преподавания.</w:t>
            </w:r>
          </w:p>
        </w:tc>
        <w:tc>
          <w:tcPr>
            <w:tcW w:w="2683" w:type="dxa"/>
          </w:tcPr>
          <w:p w:rsidR="00561B86" w:rsidRDefault="00FC3A74" w:rsidP="0056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учебной работе </w:t>
            </w:r>
          </w:p>
          <w:p w:rsidR="00FC3A74" w:rsidRDefault="00FC3A74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C3A74" w:rsidRPr="00FC3A74" w:rsidRDefault="00FC3A74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84" w:rsidTr="00561B86">
        <w:trPr>
          <w:trHeight w:val="144"/>
        </w:trPr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2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Проведение педагогического совета на тему «Итоги успеваемости за I полугодие».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Проведение промежуточного контроля знаний, полугодовых контрольных работ.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Консультирование учащихся выпускных классов по вопросам ГИА и ЕГЭ.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5. Посещение курсов повышения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семинаров, круглых столов по вопросам подготовки к ЕГЭ.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Проведение предметных недель.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Проведение «Новогоднего бала»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Награждение победителей и призёров олимпиад, конкурсов.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9.Проведение предметных недель знаний.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Список учащихся, требующих в конце полугодия особого внимания.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Сокращение числа учащихся окончивших полугодие с одной «3» или «4».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Выяснение причин пробелов в знаниях у учащихся и ликвидация данных пробелов.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Ликвидация пробелов. Формирование духа взаимопомощи и поддержки в коллективе учащихся. Повышение качества знаний в 10-11 классах.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Повышение качества знаний.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качества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ЕГЭ.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Возрастание престижа знаний в детском коллективе.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Активизация мотивации обучения.</w:t>
            </w:r>
          </w:p>
          <w:p w:rsidR="005A5D84" w:rsidRPr="006F506B" w:rsidRDefault="005A5D84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9.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 Развитие толерантности.</w:t>
            </w:r>
          </w:p>
        </w:tc>
        <w:tc>
          <w:tcPr>
            <w:tcW w:w="2683" w:type="dxa"/>
          </w:tcPr>
          <w:p w:rsidR="00561B86" w:rsidRDefault="00FC3A74" w:rsidP="0056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учебной работе </w:t>
            </w:r>
          </w:p>
          <w:p w:rsidR="00FC3A74" w:rsidRDefault="00FC3A74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84" w:rsidRPr="006F506B" w:rsidRDefault="00FC3A74" w:rsidP="00D8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263BA" w:rsidTr="00561B86">
        <w:trPr>
          <w:trHeight w:val="144"/>
        </w:trPr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Консультирование учащихся по вопросам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Проведение предметных недель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Посещение курсов повышения квалификации, семинаров, круглых столов по вопросам подготовки к ЕГЭ и ГИА.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Обмен педагогическим опытом в форме взаимопосещения уроков.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Работа методических объединений.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Проведение практического педсовета по теме «</w:t>
            </w:r>
            <w:r w:rsidR="00D8086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обучающимся или работа с одаренными детьми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Возрастание престижа знаний в детском коллективе.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знаний по математике и русскому языку.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Повышение качества подготовки к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коммуникативных навыков и развитие метапредметных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Повышение качества уроков.</w:t>
            </w:r>
          </w:p>
        </w:tc>
        <w:tc>
          <w:tcPr>
            <w:tcW w:w="2683" w:type="dxa"/>
          </w:tcPr>
          <w:p w:rsidR="00E263BA" w:rsidRPr="006F506B" w:rsidRDefault="0028695C" w:rsidP="0040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263BA" w:rsidTr="00561B86">
        <w:trPr>
          <w:trHeight w:val="144"/>
        </w:trPr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Консультирование учащихся по вопросам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Участие детей в районных образовательно-воспитательных конкурсах и акциях.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Посещение курсов повышения квалификации, внешкольных семинаров и круглых столов.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Проведение открытых уроков с анализом на заседаниях методических объединений.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Возрастание престижа знаний в детском коллективе.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2. Психологическая готовность к сдаче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ЕГЭ. Создание максимальной ситуации успеха в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Овладение педагогами новыми образовательными технологиями, как результат -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коммуникативных и презентативных навыков. Повышение качества знаний по отдельным предметам и развитие матапредметных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преподавания.</w:t>
            </w:r>
          </w:p>
        </w:tc>
        <w:tc>
          <w:tcPr>
            <w:tcW w:w="2683" w:type="dxa"/>
          </w:tcPr>
          <w:p w:rsidR="00E263BA" w:rsidRPr="006F506B" w:rsidRDefault="0028695C" w:rsidP="0040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учебной работе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263BA" w:rsidTr="00561B86">
        <w:trPr>
          <w:trHeight w:val="144"/>
        </w:trPr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по вопросам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педагогического совета на тему «Итоги успеваемости за </w:t>
            </w:r>
            <w:r w:rsidRPr="006F5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итогов </w:t>
            </w:r>
            <w:r w:rsidRPr="006F5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по классам.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Проведение родительского собрания «О мерах по улучшению качества образования учащихся».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7. Обмен педагогическим опытом в форме взаимопосещения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Анализ результатов диагностических работ в формате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Возрастание престижа знаний в детском коллективе.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Список учащихся, требующих особого внимания.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Корректировка планов и учебно-тематического планирования.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Активизация контроля родителей за успеваемостью своих детей.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8. Повышение качества преподавания, за счет знакомства с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приемами своих коллег.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9. Корректировка программы подготовки к ГИА и ЕГЭ.</w:t>
            </w:r>
          </w:p>
        </w:tc>
        <w:tc>
          <w:tcPr>
            <w:tcW w:w="2683" w:type="dxa"/>
          </w:tcPr>
          <w:p w:rsidR="0028695C" w:rsidRPr="006F506B" w:rsidRDefault="0028695C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E263BA" w:rsidRPr="0028695C" w:rsidRDefault="0028695C" w:rsidP="0040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  <w:r w:rsidRPr="002869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63BA" w:rsidTr="00561B86">
        <w:trPr>
          <w:trHeight w:val="144"/>
        </w:trPr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по вопросам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Проведение «Дня здоровья».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Обмен педагогическим опытом в форме взаимопосещения уроков.</w:t>
            </w:r>
          </w:p>
          <w:p w:rsidR="00E263BA" w:rsidRPr="006F506B" w:rsidRDefault="0028695C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263BA" w:rsidRPr="006F506B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объединений.</w:t>
            </w:r>
          </w:p>
        </w:tc>
        <w:tc>
          <w:tcPr>
            <w:tcW w:w="2683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Возрастание престижа знаний в детском коллективе.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Развитие у детей социальных компетенций.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5. Возрастание престижа знаний в детском коллективе. Активизация мотивации к обучению.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2683" w:type="dxa"/>
          </w:tcPr>
          <w:p w:rsidR="00E263BA" w:rsidRPr="006F506B" w:rsidRDefault="0028695C" w:rsidP="0040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263BA" w:rsidTr="00561B86">
        <w:trPr>
          <w:trHeight w:val="144"/>
        </w:trPr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педагогического совета на тему «Итоги успеваемости за </w:t>
            </w:r>
            <w:r w:rsidRPr="006F5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четверть». Допуск учащихся 9, 11 классов к ГИА.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Проведение итогового контроля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Подготовка учащихся выпускных классов к итоговой аттестации в формате ГИА и ЕГЭ (в том числе и психологическая).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Консультирование по вопросам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Анализ результатов работы учителей за год.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Планирование курсов повышения квалификации на следующий учебный год.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Организация награждения и поощрения как можно большего числа учащихся за учебный год.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Список учащихся, требующих в конце учебного года особого внимания.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Сокращение числа учащихся, окончивших четверть и год с одной «3» или «4».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4.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Повышение качества знаний.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учебно-тематического планирования и методического обеспечения учебного процесса.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7. Повышение качества преподавания.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8. Активизация мотивации обучения.</w:t>
            </w:r>
          </w:p>
        </w:tc>
        <w:tc>
          <w:tcPr>
            <w:tcW w:w="2683" w:type="dxa"/>
          </w:tcPr>
          <w:p w:rsidR="0028695C" w:rsidRDefault="0028695C" w:rsidP="0056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учебной работе </w:t>
            </w:r>
          </w:p>
          <w:p w:rsidR="0028695C" w:rsidRDefault="0028695C" w:rsidP="00D8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E263BA" w:rsidRPr="006F506B" w:rsidRDefault="00E263BA" w:rsidP="0056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3BA" w:rsidTr="00561B86">
        <w:trPr>
          <w:trHeight w:val="144"/>
        </w:trPr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82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 (в том числе психологическая).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итоговой аттестации.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Проведение индивидуальных бесед с родителями об организации  летних занятий с детьми.</w:t>
            </w:r>
          </w:p>
        </w:tc>
        <w:tc>
          <w:tcPr>
            <w:tcW w:w="2683" w:type="dxa"/>
          </w:tcPr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1. Успешно сданные выпускные экзамены в форме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программы подготовки к ГИА и ЕГЭ.</w:t>
            </w:r>
          </w:p>
          <w:p w:rsidR="00E263BA" w:rsidRPr="006F506B" w:rsidRDefault="00E263BA" w:rsidP="00EF6B7F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B">
              <w:rPr>
                <w:rFonts w:ascii="Times New Roman" w:hAnsi="Times New Roman" w:cs="Times New Roman"/>
                <w:sz w:val="24"/>
                <w:szCs w:val="24"/>
              </w:rPr>
              <w:t>3. Готовность учащихся к новому учебному году.</w:t>
            </w:r>
          </w:p>
        </w:tc>
        <w:tc>
          <w:tcPr>
            <w:tcW w:w="2683" w:type="dxa"/>
          </w:tcPr>
          <w:p w:rsidR="0028695C" w:rsidRPr="006F506B" w:rsidRDefault="0028695C" w:rsidP="0040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Классные руководители</w:t>
            </w:r>
          </w:p>
        </w:tc>
      </w:tr>
    </w:tbl>
    <w:p w:rsidR="0029567D" w:rsidRDefault="0029567D" w:rsidP="0029567D"/>
    <w:p w:rsidR="004E3EDB" w:rsidRDefault="004E3EDB" w:rsidP="003A36BE">
      <w:pPr>
        <w:rPr>
          <w:rFonts w:ascii="Times New Roman" w:hAnsi="Times New Roman" w:cs="Times New Roman"/>
        </w:rPr>
      </w:pPr>
    </w:p>
    <w:p w:rsidR="003A36BE" w:rsidRPr="004F5EC4" w:rsidRDefault="003A36BE" w:rsidP="003A36BE">
      <w:pPr>
        <w:rPr>
          <w:rFonts w:ascii="Times New Roman" w:hAnsi="Times New Roman" w:cs="Times New Roman"/>
        </w:rPr>
      </w:pPr>
    </w:p>
    <w:p w:rsidR="003A36BE" w:rsidRDefault="003A36BE" w:rsidP="003A36BE">
      <w:pPr>
        <w:jc w:val="right"/>
        <w:rPr>
          <w:rFonts w:ascii="Times New Roman" w:hAnsi="Times New Roman" w:cs="Times New Roman"/>
        </w:rPr>
      </w:pPr>
    </w:p>
    <w:p w:rsidR="00E263BA" w:rsidRDefault="00E263BA" w:rsidP="00442DD6">
      <w:pPr>
        <w:rPr>
          <w:rFonts w:ascii="Times New Roman" w:hAnsi="Times New Roman" w:cs="Times New Roman"/>
        </w:rPr>
      </w:pPr>
    </w:p>
    <w:p w:rsidR="00E263BA" w:rsidRDefault="00E263BA" w:rsidP="003A36BE">
      <w:pPr>
        <w:jc w:val="right"/>
        <w:rPr>
          <w:rFonts w:ascii="Times New Roman" w:hAnsi="Times New Roman" w:cs="Times New Roman"/>
        </w:rPr>
      </w:pPr>
    </w:p>
    <w:p w:rsidR="00407CAF" w:rsidRDefault="00407CAF" w:rsidP="003A36BE">
      <w:pPr>
        <w:jc w:val="right"/>
        <w:rPr>
          <w:rFonts w:ascii="Times New Roman" w:hAnsi="Times New Roman" w:cs="Times New Roman"/>
        </w:rPr>
      </w:pPr>
    </w:p>
    <w:p w:rsidR="00407CAF" w:rsidRDefault="00407CAF" w:rsidP="003A36BE">
      <w:pPr>
        <w:jc w:val="right"/>
        <w:rPr>
          <w:rFonts w:ascii="Times New Roman" w:hAnsi="Times New Roman" w:cs="Times New Roman"/>
        </w:rPr>
      </w:pPr>
    </w:p>
    <w:p w:rsidR="00407CAF" w:rsidRDefault="00407CAF" w:rsidP="003A36BE">
      <w:pPr>
        <w:jc w:val="right"/>
        <w:rPr>
          <w:rFonts w:ascii="Times New Roman" w:hAnsi="Times New Roman" w:cs="Times New Roman"/>
        </w:rPr>
      </w:pPr>
    </w:p>
    <w:p w:rsidR="00407CAF" w:rsidRDefault="00407CAF" w:rsidP="003A36BE">
      <w:pPr>
        <w:jc w:val="right"/>
        <w:rPr>
          <w:rFonts w:ascii="Times New Roman" w:hAnsi="Times New Roman" w:cs="Times New Roman"/>
        </w:rPr>
      </w:pPr>
    </w:p>
    <w:p w:rsidR="00407CAF" w:rsidRDefault="00407CAF" w:rsidP="003A36BE">
      <w:pPr>
        <w:jc w:val="right"/>
        <w:rPr>
          <w:rFonts w:ascii="Times New Roman" w:hAnsi="Times New Roman" w:cs="Times New Roman"/>
        </w:rPr>
      </w:pPr>
    </w:p>
    <w:p w:rsidR="00407CAF" w:rsidRDefault="00407CAF" w:rsidP="00D62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06B" w:rsidRPr="003A36BE" w:rsidRDefault="006F506B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/>
    <w:p w:rsidR="0029567D" w:rsidRDefault="0029567D" w:rsidP="0029567D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br w:type="page"/>
      </w:r>
    </w:p>
    <w:p w:rsidR="0029567D" w:rsidRPr="00CD3E3A" w:rsidRDefault="0029567D" w:rsidP="002956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567D" w:rsidRPr="00FC5B35" w:rsidRDefault="0029567D" w:rsidP="00FC5B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67D" w:rsidRPr="00FC5B35" w:rsidSect="00561B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44455"/>
    <w:rsid w:val="000404A9"/>
    <w:rsid w:val="000545FF"/>
    <w:rsid w:val="000F7F71"/>
    <w:rsid w:val="00144455"/>
    <w:rsid w:val="001D3D09"/>
    <w:rsid w:val="001F5442"/>
    <w:rsid w:val="002465E0"/>
    <w:rsid w:val="0028030F"/>
    <w:rsid w:val="0028609D"/>
    <w:rsid w:val="0028695C"/>
    <w:rsid w:val="0029567D"/>
    <w:rsid w:val="002D34DA"/>
    <w:rsid w:val="00331FAC"/>
    <w:rsid w:val="003A36BE"/>
    <w:rsid w:val="004012D3"/>
    <w:rsid w:val="00407CAF"/>
    <w:rsid w:val="0042084C"/>
    <w:rsid w:val="00442DD6"/>
    <w:rsid w:val="00461147"/>
    <w:rsid w:val="004E3EDB"/>
    <w:rsid w:val="00506030"/>
    <w:rsid w:val="00513132"/>
    <w:rsid w:val="00561B86"/>
    <w:rsid w:val="0057179A"/>
    <w:rsid w:val="00572A83"/>
    <w:rsid w:val="005747C5"/>
    <w:rsid w:val="005A5D84"/>
    <w:rsid w:val="00623EAA"/>
    <w:rsid w:val="006E71DB"/>
    <w:rsid w:val="006F506B"/>
    <w:rsid w:val="007154E0"/>
    <w:rsid w:val="00760E0B"/>
    <w:rsid w:val="00810F5A"/>
    <w:rsid w:val="00882DA0"/>
    <w:rsid w:val="008F66D6"/>
    <w:rsid w:val="00A80073"/>
    <w:rsid w:val="00A80759"/>
    <w:rsid w:val="00B023D5"/>
    <w:rsid w:val="00B337EC"/>
    <w:rsid w:val="00B429B0"/>
    <w:rsid w:val="00B62DDF"/>
    <w:rsid w:val="00B82378"/>
    <w:rsid w:val="00B87C51"/>
    <w:rsid w:val="00BB774C"/>
    <w:rsid w:val="00BC22C6"/>
    <w:rsid w:val="00C54C1B"/>
    <w:rsid w:val="00C9195A"/>
    <w:rsid w:val="00C92A88"/>
    <w:rsid w:val="00CE41DF"/>
    <w:rsid w:val="00D2153D"/>
    <w:rsid w:val="00D6250C"/>
    <w:rsid w:val="00D80866"/>
    <w:rsid w:val="00E118DB"/>
    <w:rsid w:val="00E263BA"/>
    <w:rsid w:val="00E35313"/>
    <w:rsid w:val="00E4715E"/>
    <w:rsid w:val="00E813AE"/>
    <w:rsid w:val="00F05BFC"/>
    <w:rsid w:val="00F1594B"/>
    <w:rsid w:val="00FA63E6"/>
    <w:rsid w:val="00FC3A74"/>
    <w:rsid w:val="00FC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44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4445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445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List Paragraph"/>
    <w:basedOn w:val="a"/>
    <w:uiPriority w:val="34"/>
    <w:qFormat/>
    <w:rsid w:val="00FC5B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9D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2465E0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246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65E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 Windows</cp:lastModifiedBy>
  <cp:revision>2</cp:revision>
  <cp:lastPrinted>2022-12-16T11:28:00Z</cp:lastPrinted>
  <dcterms:created xsi:type="dcterms:W3CDTF">2022-12-19T05:07:00Z</dcterms:created>
  <dcterms:modified xsi:type="dcterms:W3CDTF">2022-12-19T05:07:00Z</dcterms:modified>
</cp:coreProperties>
</file>